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8500D"/>
    <w:p w14:paraId="61CB3D06"/>
    <w:p w14:paraId="1A788BA7">
      <w:pPr>
        <w:spacing w:before="120" w:after="240" w:line="500" w:lineRule="exact"/>
        <w:jc w:val="center"/>
        <w:rPr>
          <w:b/>
          <w:bCs/>
          <w:sz w:val="48"/>
          <w:szCs w:val="48"/>
        </w:rPr>
      </w:pPr>
      <w:r>
        <w:rPr>
          <w:b/>
          <w:bCs/>
          <w:sz w:val="48"/>
          <w:szCs w:val="48"/>
        </w:rPr>
        <w:t>江苏省研究生工作站申报书</w:t>
      </w:r>
    </w:p>
    <w:p w14:paraId="4D5BE004">
      <w:pPr>
        <w:spacing w:before="120" w:after="240" w:line="500" w:lineRule="exact"/>
        <w:jc w:val="center"/>
        <w:rPr>
          <w:rFonts w:eastAsia="楷体"/>
          <w:b/>
          <w:bCs/>
          <w:sz w:val="44"/>
          <w:szCs w:val="44"/>
        </w:rPr>
      </w:pPr>
      <w:r>
        <w:rPr>
          <w:rFonts w:eastAsia="楷体"/>
          <w:b/>
          <w:bCs/>
          <w:sz w:val="44"/>
          <w:szCs w:val="44"/>
        </w:rPr>
        <w:t>（企业填报）</w:t>
      </w:r>
    </w:p>
    <w:p w14:paraId="0B68CE42">
      <w:pPr>
        <w:spacing w:before="312" w:beforeLines="100"/>
        <w:jc w:val="center"/>
        <w:rPr>
          <w:b/>
          <w:sz w:val="72"/>
          <w:szCs w:val="72"/>
        </w:rPr>
      </w:pPr>
    </w:p>
    <w:p w14:paraId="0381D373">
      <w:pPr>
        <w:spacing w:line="700" w:lineRule="exact"/>
        <w:ind w:left="1260" w:leftChars="600"/>
        <w:rPr>
          <w:rFonts w:eastAsia="仿宋_GB2312"/>
          <w:color w:val="FF0000"/>
          <w:spacing w:val="-14"/>
          <w:sz w:val="32"/>
          <w:szCs w:val="32"/>
          <w:u w:val="single"/>
        </w:rPr>
      </w:pPr>
    </w:p>
    <w:tbl>
      <w:tblPr>
        <w:tblStyle w:val="3"/>
        <w:tblW w:w="0" w:type="auto"/>
        <w:jc w:val="center"/>
        <w:tblLayout w:type="autofit"/>
        <w:tblCellMar>
          <w:top w:w="0" w:type="dxa"/>
          <w:left w:w="108" w:type="dxa"/>
          <w:bottom w:w="0" w:type="dxa"/>
          <w:right w:w="108" w:type="dxa"/>
        </w:tblCellMar>
      </w:tblPr>
      <w:tblGrid>
        <w:gridCol w:w="3096"/>
        <w:gridCol w:w="3969"/>
      </w:tblGrid>
      <w:tr w14:paraId="1239AF39">
        <w:tblPrEx>
          <w:tblCellMar>
            <w:top w:w="0" w:type="dxa"/>
            <w:left w:w="108" w:type="dxa"/>
            <w:bottom w:w="0" w:type="dxa"/>
            <w:right w:w="108" w:type="dxa"/>
          </w:tblCellMar>
        </w:tblPrEx>
        <w:trPr>
          <w:jc w:val="center"/>
        </w:trPr>
        <w:tc>
          <w:tcPr>
            <w:tcW w:w="2977" w:type="dxa"/>
          </w:tcPr>
          <w:p w14:paraId="29B716E3">
            <w:pPr>
              <w:rPr>
                <w:color w:val="FF0000"/>
              </w:rPr>
            </w:pPr>
            <w:r>
              <w:rPr>
                <w:rFonts w:eastAsia="仿宋_GB2312"/>
                <w:spacing w:val="22"/>
                <w:kern w:val="0"/>
                <w:sz w:val="32"/>
                <w:szCs w:val="30"/>
                <w:fitText w:val="2880" w:id="-1240205824"/>
              </w:rPr>
              <w:t>申请设站单位全</w:t>
            </w:r>
            <w:r>
              <w:rPr>
                <w:rFonts w:eastAsia="仿宋_GB2312"/>
                <w:spacing w:val="6"/>
                <w:kern w:val="0"/>
                <w:sz w:val="32"/>
                <w:szCs w:val="30"/>
                <w:fitText w:val="2880" w:id="-1240205824"/>
              </w:rPr>
              <w:t>称</w:t>
            </w:r>
          </w:p>
        </w:tc>
        <w:tc>
          <w:tcPr>
            <w:tcW w:w="3969" w:type="dxa"/>
          </w:tcPr>
          <w:p w14:paraId="5748B1EE">
            <w:pPr>
              <w:ind w:right="-126" w:rightChars="-60"/>
              <w:jc w:val="left"/>
              <w:rPr>
                <w:rFonts w:eastAsia="仿宋_GB2312"/>
                <w:sz w:val="32"/>
                <w:szCs w:val="30"/>
              </w:rPr>
            </w:pPr>
            <w:r>
              <w:rPr>
                <w:rFonts w:eastAsia="仿宋_GB2312"/>
                <w:sz w:val="32"/>
                <w:szCs w:val="30"/>
              </w:rPr>
              <w:t>：</w:t>
            </w:r>
            <w:r>
              <w:rPr>
                <w:rFonts w:hint="eastAsia" w:eastAsia="仿宋_GB2312"/>
                <w:spacing w:val="-14"/>
                <w:sz w:val="32"/>
                <w:szCs w:val="32"/>
                <w:u w:val="single"/>
              </w:rPr>
              <w:t>北京佳格天地科技有限公司</w:t>
            </w:r>
            <w:r>
              <w:rPr>
                <w:rFonts w:eastAsia="仿宋_GB2312"/>
                <w:spacing w:val="-14"/>
                <w:sz w:val="32"/>
                <w:szCs w:val="32"/>
                <w:u w:val="single"/>
              </w:rPr>
              <w:t xml:space="preserve">                         </w:t>
            </w:r>
            <w:r>
              <w:rPr>
                <w:rFonts w:eastAsia="仿宋_GB2312"/>
                <w:sz w:val="32"/>
                <w:szCs w:val="30"/>
              </w:rPr>
              <w:t xml:space="preserve">                        </w:t>
            </w:r>
          </w:p>
        </w:tc>
      </w:tr>
      <w:tr w14:paraId="4B592D68">
        <w:tblPrEx>
          <w:tblCellMar>
            <w:top w:w="0" w:type="dxa"/>
            <w:left w:w="108" w:type="dxa"/>
            <w:bottom w:w="0" w:type="dxa"/>
            <w:right w:w="108" w:type="dxa"/>
          </w:tblCellMar>
        </w:tblPrEx>
        <w:trPr>
          <w:jc w:val="center"/>
        </w:trPr>
        <w:tc>
          <w:tcPr>
            <w:tcW w:w="2977" w:type="dxa"/>
          </w:tcPr>
          <w:p w14:paraId="4DDB406D">
            <w:pPr>
              <w:rPr>
                <w:color w:val="FF0000"/>
              </w:rPr>
            </w:pPr>
            <w:r>
              <w:rPr>
                <w:rFonts w:eastAsia="仿宋_GB2312"/>
                <w:spacing w:val="22"/>
                <w:kern w:val="0"/>
                <w:sz w:val="32"/>
                <w:szCs w:val="30"/>
                <w:fitText w:val="2880" w:id="-1240205823"/>
              </w:rPr>
              <w:t>单位组织机构代</w:t>
            </w:r>
            <w:r>
              <w:rPr>
                <w:rFonts w:eastAsia="仿宋_GB2312"/>
                <w:spacing w:val="6"/>
                <w:kern w:val="0"/>
                <w:sz w:val="32"/>
                <w:szCs w:val="30"/>
                <w:fitText w:val="2880" w:id="-1240205823"/>
              </w:rPr>
              <w:t>码</w:t>
            </w:r>
          </w:p>
        </w:tc>
        <w:tc>
          <w:tcPr>
            <w:tcW w:w="3969" w:type="dxa"/>
          </w:tcPr>
          <w:p w14:paraId="450899E0">
            <w:pPr>
              <w:jc w:val="left"/>
              <w:rPr>
                <w:color w:val="FF0000"/>
              </w:rPr>
            </w:pPr>
            <w:r>
              <w:rPr>
                <w:rFonts w:eastAsia="仿宋_GB2312"/>
                <w:sz w:val="32"/>
                <w:szCs w:val="30"/>
              </w:rPr>
              <w:t>：</w:t>
            </w:r>
            <w:r>
              <w:rPr>
                <w:rFonts w:hint="eastAsia" w:eastAsia="仿宋_GB2312"/>
                <w:spacing w:val="-14"/>
                <w:sz w:val="32"/>
                <w:szCs w:val="32"/>
                <w:u w:val="single"/>
              </w:rPr>
              <w:t xml:space="preserve">91110108MA003LNY5D </w:t>
            </w:r>
            <w:r>
              <w:rPr>
                <w:rFonts w:eastAsia="仿宋_GB2312"/>
                <w:spacing w:val="-14"/>
                <w:sz w:val="32"/>
                <w:szCs w:val="32"/>
                <w:u w:val="single"/>
              </w:rPr>
              <w:t xml:space="preserve">    </w:t>
            </w:r>
          </w:p>
        </w:tc>
      </w:tr>
      <w:tr w14:paraId="564DF2BB">
        <w:tblPrEx>
          <w:tblCellMar>
            <w:top w:w="0" w:type="dxa"/>
            <w:left w:w="108" w:type="dxa"/>
            <w:bottom w:w="0" w:type="dxa"/>
            <w:right w:w="108" w:type="dxa"/>
          </w:tblCellMar>
        </w:tblPrEx>
        <w:trPr>
          <w:jc w:val="center"/>
        </w:trPr>
        <w:tc>
          <w:tcPr>
            <w:tcW w:w="2977" w:type="dxa"/>
          </w:tcPr>
          <w:p w14:paraId="116EB053">
            <w:r>
              <w:rPr>
                <w:rFonts w:eastAsia="仿宋_GB2312"/>
                <w:spacing w:val="96"/>
                <w:kern w:val="0"/>
                <w:sz w:val="32"/>
                <w:szCs w:val="30"/>
                <w:fitText w:val="2880" w:id="-1240205822"/>
              </w:rPr>
              <w:t>单位所属行</w:t>
            </w:r>
            <w:r>
              <w:rPr>
                <w:rFonts w:eastAsia="仿宋_GB2312"/>
                <w:spacing w:val="0"/>
                <w:kern w:val="0"/>
                <w:sz w:val="32"/>
                <w:szCs w:val="30"/>
                <w:fitText w:val="2880" w:id="-1240205822"/>
              </w:rPr>
              <w:t>业</w:t>
            </w:r>
          </w:p>
        </w:tc>
        <w:tc>
          <w:tcPr>
            <w:tcW w:w="3969" w:type="dxa"/>
          </w:tcPr>
          <w:p w14:paraId="42DBE32C">
            <w:pPr>
              <w:jc w:val="left"/>
            </w:pPr>
            <w:r>
              <w:rPr>
                <w:rFonts w:eastAsia="仿宋_GB2312"/>
                <w:sz w:val="32"/>
                <w:szCs w:val="30"/>
              </w:rPr>
              <w:t>：</w:t>
            </w:r>
            <w:r>
              <w:rPr>
                <w:rFonts w:hint="eastAsia" w:eastAsia="仿宋_GB2312"/>
                <w:sz w:val="32"/>
                <w:szCs w:val="30"/>
                <w:u w:val="single"/>
              </w:rPr>
              <w:t>6513</w:t>
            </w:r>
            <w:r>
              <w:rPr>
                <w:rFonts w:eastAsia="仿宋_GB2312"/>
                <w:spacing w:val="-14"/>
                <w:sz w:val="32"/>
                <w:szCs w:val="32"/>
                <w:u w:val="single"/>
              </w:rPr>
              <w:t xml:space="preserve">  应用软件开发</w:t>
            </w:r>
            <w:r>
              <w:rPr>
                <w:rFonts w:hint="eastAsia" w:eastAsia="仿宋_GB2312"/>
                <w:spacing w:val="-14"/>
                <w:sz w:val="32"/>
                <w:szCs w:val="32"/>
                <w:u w:val="single"/>
              </w:rPr>
              <w:t xml:space="preserve">    </w:t>
            </w:r>
            <w:r>
              <w:rPr>
                <w:rFonts w:eastAsia="仿宋_GB2312"/>
                <w:spacing w:val="-14"/>
                <w:sz w:val="32"/>
                <w:szCs w:val="32"/>
                <w:u w:val="single"/>
              </w:rPr>
              <w:t xml:space="preserve">  </w:t>
            </w:r>
          </w:p>
        </w:tc>
      </w:tr>
      <w:tr w14:paraId="58719EBB">
        <w:tblPrEx>
          <w:tblCellMar>
            <w:top w:w="0" w:type="dxa"/>
            <w:left w:w="108" w:type="dxa"/>
            <w:bottom w:w="0" w:type="dxa"/>
            <w:right w:w="108" w:type="dxa"/>
          </w:tblCellMar>
        </w:tblPrEx>
        <w:trPr>
          <w:jc w:val="center"/>
        </w:trPr>
        <w:tc>
          <w:tcPr>
            <w:tcW w:w="2977" w:type="dxa"/>
          </w:tcPr>
          <w:p w14:paraId="567787D5">
            <w:r>
              <w:rPr>
                <w:rFonts w:eastAsia="仿宋_GB2312"/>
                <w:spacing w:val="93"/>
                <w:kern w:val="0"/>
                <w:sz w:val="32"/>
                <w:szCs w:val="30"/>
                <w:fitText w:val="2880" w:id="-1240205821"/>
              </w:rPr>
              <w:t xml:space="preserve">单 位 地 </w:t>
            </w:r>
            <w:r>
              <w:rPr>
                <w:rFonts w:eastAsia="仿宋_GB2312"/>
                <w:spacing w:val="2"/>
                <w:kern w:val="0"/>
                <w:sz w:val="32"/>
                <w:szCs w:val="30"/>
                <w:fitText w:val="2880" w:id="-1240205821"/>
              </w:rPr>
              <w:t>址</w:t>
            </w:r>
          </w:p>
        </w:tc>
        <w:tc>
          <w:tcPr>
            <w:tcW w:w="3969" w:type="dxa"/>
          </w:tcPr>
          <w:p w14:paraId="7DC6A297">
            <w:pPr>
              <w:ind w:right="-126" w:rightChars="-60"/>
              <w:jc w:val="left"/>
            </w:pPr>
            <w:r>
              <w:rPr>
                <w:rFonts w:eastAsia="仿宋_GB2312"/>
                <w:sz w:val="32"/>
                <w:szCs w:val="30"/>
              </w:rPr>
              <w:t>：</w:t>
            </w:r>
            <w:r>
              <w:rPr>
                <w:rFonts w:eastAsia="仿宋_GB2312"/>
                <w:sz w:val="32"/>
                <w:szCs w:val="30"/>
                <w:u w:val="single"/>
              </w:rPr>
              <w:t>北京海淀大钟寺怡和八号院8号楼</w:t>
            </w:r>
          </w:p>
        </w:tc>
      </w:tr>
      <w:tr w14:paraId="5A18FA7D">
        <w:tblPrEx>
          <w:tblCellMar>
            <w:top w:w="0" w:type="dxa"/>
            <w:left w:w="108" w:type="dxa"/>
            <w:bottom w:w="0" w:type="dxa"/>
            <w:right w:w="108" w:type="dxa"/>
          </w:tblCellMar>
        </w:tblPrEx>
        <w:trPr>
          <w:jc w:val="center"/>
        </w:trPr>
        <w:tc>
          <w:tcPr>
            <w:tcW w:w="2977" w:type="dxa"/>
          </w:tcPr>
          <w:p w14:paraId="02ABAF63">
            <w:pPr>
              <w:rPr>
                <w:rFonts w:eastAsia="仿宋_GB2312"/>
                <w:spacing w:val="23"/>
                <w:kern w:val="0"/>
                <w:sz w:val="32"/>
                <w:szCs w:val="30"/>
              </w:rPr>
            </w:pPr>
            <w:r>
              <w:rPr>
                <w:rFonts w:eastAsia="仿宋_GB2312"/>
                <w:spacing w:val="160"/>
                <w:kern w:val="0"/>
                <w:sz w:val="32"/>
                <w:szCs w:val="30"/>
                <w:fitText w:val="2880" w:id="-1240205820"/>
              </w:rPr>
              <w:t>单位联系</w:t>
            </w:r>
            <w:r>
              <w:rPr>
                <w:rFonts w:eastAsia="仿宋_GB2312"/>
                <w:spacing w:val="0"/>
                <w:kern w:val="0"/>
                <w:sz w:val="32"/>
                <w:szCs w:val="30"/>
                <w:fitText w:val="2880" w:id="-1240205820"/>
              </w:rPr>
              <w:t>人</w:t>
            </w:r>
          </w:p>
        </w:tc>
        <w:tc>
          <w:tcPr>
            <w:tcW w:w="3969" w:type="dxa"/>
          </w:tcPr>
          <w:p w14:paraId="79A94DAE">
            <w:pPr>
              <w:jc w:val="left"/>
            </w:pPr>
            <w:r>
              <w:rPr>
                <w:rFonts w:eastAsia="仿宋_GB2312"/>
                <w:sz w:val="32"/>
                <w:szCs w:val="30"/>
              </w:rPr>
              <w:t>：</w:t>
            </w:r>
            <w:r>
              <w:rPr>
                <w:rFonts w:hint="eastAsia" w:eastAsia="仿宋_GB2312"/>
                <w:sz w:val="32"/>
                <w:szCs w:val="30"/>
                <w:u w:val="single"/>
              </w:rPr>
              <w:t>李</w:t>
            </w:r>
            <w:r>
              <w:rPr>
                <w:rFonts w:hint="eastAsia" w:eastAsia="仿宋_GB2312"/>
                <w:sz w:val="32"/>
                <w:szCs w:val="30"/>
                <w:u w:val="single"/>
                <w:lang w:val="en-US" w:eastAsia="zh-CN"/>
              </w:rPr>
              <w:t>*</w:t>
            </w:r>
            <w:r>
              <w:rPr>
                <w:rFonts w:eastAsia="仿宋_GB2312"/>
                <w:spacing w:val="-14"/>
                <w:sz w:val="32"/>
                <w:szCs w:val="32"/>
                <w:u w:val="single"/>
              </w:rPr>
              <w:t xml:space="preserve">                          </w:t>
            </w:r>
          </w:p>
        </w:tc>
      </w:tr>
      <w:tr w14:paraId="0ED5DB13">
        <w:tblPrEx>
          <w:tblCellMar>
            <w:top w:w="0" w:type="dxa"/>
            <w:left w:w="108" w:type="dxa"/>
            <w:bottom w:w="0" w:type="dxa"/>
            <w:right w:w="108" w:type="dxa"/>
          </w:tblCellMar>
        </w:tblPrEx>
        <w:trPr>
          <w:jc w:val="center"/>
        </w:trPr>
        <w:tc>
          <w:tcPr>
            <w:tcW w:w="2977" w:type="dxa"/>
          </w:tcPr>
          <w:p w14:paraId="68989E67">
            <w:r>
              <w:rPr>
                <w:rFonts w:eastAsia="仿宋_GB2312"/>
                <w:spacing w:val="266"/>
                <w:kern w:val="0"/>
                <w:sz w:val="32"/>
                <w:szCs w:val="30"/>
                <w:fitText w:val="2880" w:id="-1240205819"/>
              </w:rPr>
              <w:t>联系电</w:t>
            </w:r>
            <w:r>
              <w:rPr>
                <w:rFonts w:eastAsia="仿宋_GB2312"/>
                <w:spacing w:val="2"/>
                <w:kern w:val="0"/>
                <w:sz w:val="32"/>
                <w:szCs w:val="30"/>
                <w:fitText w:val="2880" w:id="-1240205819"/>
              </w:rPr>
              <w:t>话</w:t>
            </w:r>
          </w:p>
        </w:tc>
        <w:tc>
          <w:tcPr>
            <w:tcW w:w="3969" w:type="dxa"/>
          </w:tcPr>
          <w:p w14:paraId="27675A15">
            <w:pPr>
              <w:jc w:val="left"/>
            </w:pPr>
            <w:r>
              <w:rPr>
                <w:rFonts w:eastAsia="仿宋_GB2312"/>
                <w:sz w:val="32"/>
                <w:szCs w:val="30"/>
              </w:rPr>
              <w:t>：</w:t>
            </w:r>
            <w:r>
              <w:rPr>
                <w:rFonts w:hint="eastAsia" w:eastAsia="仿宋_GB2312"/>
                <w:sz w:val="32"/>
                <w:szCs w:val="30"/>
                <w:u w:val="single"/>
              </w:rPr>
              <w:t>136</w:t>
            </w:r>
            <w:r>
              <w:rPr>
                <w:rFonts w:hint="eastAsia" w:eastAsia="仿宋_GB2312"/>
                <w:sz w:val="32"/>
                <w:szCs w:val="30"/>
                <w:u w:val="single"/>
                <w:lang w:val="en-US" w:eastAsia="zh-CN"/>
              </w:rPr>
              <w:t>****</w:t>
            </w:r>
            <w:r>
              <w:rPr>
                <w:rFonts w:hint="eastAsia" w:eastAsia="仿宋_GB2312"/>
                <w:sz w:val="32"/>
                <w:szCs w:val="30"/>
                <w:u w:val="single"/>
              </w:rPr>
              <w:t>3244</w:t>
            </w:r>
            <w:r>
              <w:rPr>
                <w:rFonts w:eastAsia="仿宋_GB2312"/>
                <w:spacing w:val="-14"/>
                <w:sz w:val="32"/>
                <w:szCs w:val="32"/>
                <w:u w:val="single"/>
              </w:rPr>
              <w:t xml:space="preserve">                          </w:t>
            </w:r>
          </w:p>
        </w:tc>
      </w:tr>
      <w:tr w14:paraId="0862A6F1">
        <w:tblPrEx>
          <w:tblCellMar>
            <w:top w:w="0" w:type="dxa"/>
            <w:left w:w="108" w:type="dxa"/>
            <w:bottom w:w="0" w:type="dxa"/>
            <w:right w:w="108" w:type="dxa"/>
          </w:tblCellMar>
        </w:tblPrEx>
        <w:trPr>
          <w:jc w:val="center"/>
        </w:trPr>
        <w:tc>
          <w:tcPr>
            <w:tcW w:w="2977" w:type="dxa"/>
          </w:tcPr>
          <w:p w14:paraId="3E718E78">
            <w:pPr>
              <w:rPr>
                <w:rFonts w:eastAsia="仿宋_GB2312"/>
                <w:sz w:val="32"/>
                <w:szCs w:val="30"/>
              </w:rPr>
            </w:pPr>
            <w:r>
              <w:rPr>
                <w:rFonts w:eastAsia="仿宋_GB2312"/>
                <w:spacing w:val="266"/>
                <w:kern w:val="0"/>
                <w:sz w:val="32"/>
                <w:szCs w:val="30"/>
                <w:fitText w:val="2880" w:id="-1240205818"/>
              </w:rPr>
              <w:t>电子信</w:t>
            </w:r>
            <w:r>
              <w:rPr>
                <w:rFonts w:eastAsia="仿宋_GB2312"/>
                <w:spacing w:val="2"/>
                <w:kern w:val="0"/>
                <w:sz w:val="32"/>
                <w:szCs w:val="30"/>
                <w:fitText w:val="2880" w:id="-1240205818"/>
              </w:rPr>
              <w:t>箱</w:t>
            </w:r>
          </w:p>
        </w:tc>
        <w:tc>
          <w:tcPr>
            <w:tcW w:w="3969" w:type="dxa"/>
          </w:tcPr>
          <w:p w14:paraId="59BAED81">
            <w:pPr>
              <w:jc w:val="left"/>
            </w:pPr>
            <w:r>
              <w:rPr>
                <w:rFonts w:eastAsia="仿宋_GB2312"/>
                <w:sz w:val="32"/>
                <w:szCs w:val="30"/>
              </w:rPr>
              <w:t>：</w:t>
            </w:r>
            <w:r>
              <w:rPr>
                <w:rFonts w:hint="eastAsia" w:eastAsia="仿宋_GB2312"/>
                <w:spacing w:val="-14"/>
                <w:sz w:val="32"/>
                <w:szCs w:val="32"/>
                <w:u w:val="single"/>
              </w:rPr>
              <w:t>libing@gagogroup.com</w:t>
            </w:r>
            <w:r>
              <w:rPr>
                <w:rFonts w:eastAsia="仿宋_GB2312"/>
                <w:spacing w:val="-14"/>
                <w:sz w:val="32"/>
                <w:szCs w:val="32"/>
                <w:u w:val="single"/>
              </w:rPr>
              <w:t xml:space="preserve">       </w:t>
            </w:r>
          </w:p>
        </w:tc>
      </w:tr>
      <w:tr w14:paraId="344CF7E4">
        <w:tblPrEx>
          <w:tblCellMar>
            <w:top w:w="0" w:type="dxa"/>
            <w:left w:w="108" w:type="dxa"/>
            <w:bottom w:w="0" w:type="dxa"/>
            <w:right w:w="108" w:type="dxa"/>
          </w:tblCellMar>
        </w:tblPrEx>
        <w:trPr>
          <w:jc w:val="center"/>
        </w:trPr>
        <w:tc>
          <w:tcPr>
            <w:tcW w:w="2977" w:type="dxa"/>
          </w:tcPr>
          <w:p w14:paraId="4697BF5C">
            <w:pPr>
              <w:rPr>
                <w:rFonts w:eastAsia="仿宋_GB2312"/>
                <w:sz w:val="32"/>
                <w:szCs w:val="30"/>
              </w:rPr>
            </w:pPr>
            <w:r>
              <w:rPr>
                <w:rFonts w:eastAsia="仿宋_GB2312"/>
                <w:spacing w:val="96"/>
                <w:kern w:val="0"/>
                <w:sz w:val="32"/>
                <w:szCs w:val="30"/>
                <w:fitText w:val="2880" w:id="-1240205817"/>
              </w:rPr>
              <w:t>合作高校名</w:t>
            </w:r>
            <w:r>
              <w:rPr>
                <w:rFonts w:eastAsia="仿宋_GB2312"/>
                <w:spacing w:val="0"/>
                <w:kern w:val="0"/>
                <w:sz w:val="32"/>
                <w:szCs w:val="30"/>
                <w:fitText w:val="2880" w:id="-1240205817"/>
              </w:rPr>
              <w:t>称</w:t>
            </w:r>
          </w:p>
        </w:tc>
        <w:tc>
          <w:tcPr>
            <w:tcW w:w="3969" w:type="dxa"/>
          </w:tcPr>
          <w:p w14:paraId="5DE9EFCE">
            <w:pPr>
              <w:jc w:val="left"/>
            </w:pPr>
            <w:r>
              <w:rPr>
                <w:rFonts w:eastAsia="仿宋_GB2312"/>
                <w:sz w:val="32"/>
                <w:szCs w:val="30"/>
              </w:rPr>
              <w:t>：</w:t>
            </w:r>
            <w:r>
              <w:rPr>
                <w:rFonts w:hint="eastAsia" w:eastAsia="仿宋_GB2312"/>
                <w:sz w:val="32"/>
                <w:szCs w:val="30"/>
                <w:u w:val="single"/>
              </w:rPr>
              <w:t>南通大学</w:t>
            </w:r>
            <w:r>
              <w:rPr>
                <w:rFonts w:eastAsia="仿宋_GB2312"/>
                <w:spacing w:val="-14"/>
                <w:sz w:val="32"/>
                <w:szCs w:val="32"/>
                <w:u w:val="single"/>
              </w:rPr>
              <w:t xml:space="preserve">                          </w:t>
            </w:r>
          </w:p>
        </w:tc>
      </w:tr>
    </w:tbl>
    <w:p w14:paraId="65059E27">
      <w:pPr>
        <w:spacing w:before="312" w:beforeLines="100"/>
        <w:jc w:val="center"/>
        <w:rPr>
          <w:color w:val="FF0000"/>
        </w:rPr>
      </w:pPr>
    </w:p>
    <w:p w14:paraId="72ABB76E">
      <w:pPr>
        <w:spacing w:before="312" w:beforeLines="100"/>
        <w:jc w:val="center"/>
      </w:pPr>
    </w:p>
    <w:tbl>
      <w:tblPr>
        <w:tblStyle w:val="3"/>
        <w:tblW w:w="0" w:type="auto"/>
        <w:jc w:val="center"/>
        <w:tblLayout w:type="fixed"/>
        <w:tblCellMar>
          <w:top w:w="0" w:type="dxa"/>
          <w:left w:w="108" w:type="dxa"/>
          <w:bottom w:w="0" w:type="dxa"/>
          <w:right w:w="108" w:type="dxa"/>
        </w:tblCellMar>
      </w:tblPr>
      <w:tblGrid>
        <w:gridCol w:w="4140"/>
        <w:gridCol w:w="1260"/>
      </w:tblGrid>
      <w:tr w14:paraId="798FB2B5">
        <w:tblPrEx>
          <w:tblCellMar>
            <w:top w:w="0" w:type="dxa"/>
            <w:left w:w="108" w:type="dxa"/>
            <w:bottom w:w="0" w:type="dxa"/>
            <w:right w:w="108" w:type="dxa"/>
          </w:tblCellMar>
        </w:tblPrEx>
        <w:trPr>
          <w:jc w:val="center"/>
        </w:trPr>
        <w:tc>
          <w:tcPr>
            <w:tcW w:w="4140" w:type="dxa"/>
          </w:tcPr>
          <w:p w14:paraId="044A2D8F">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14:paraId="33B3E7BE">
            <w:pPr>
              <w:adjustRightInd w:val="0"/>
              <w:snapToGrid w:val="0"/>
              <w:spacing w:line="480" w:lineRule="exact"/>
              <w:jc w:val="center"/>
              <w:rPr>
                <w:sz w:val="30"/>
                <w:szCs w:val="30"/>
              </w:rPr>
            </w:pPr>
            <w:r>
              <w:rPr>
                <w:sz w:val="30"/>
                <w:szCs w:val="30"/>
              </w:rPr>
              <w:t>制表</w:t>
            </w:r>
          </w:p>
        </w:tc>
      </w:tr>
      <w:tr w14:paraId="64248DE3">
        <w:tblPrEx>
          <w:tblCellMar>
            <w:top w:w="0" w:type="dxa"/>
            <w:left w:w="108" w:type="dxa"/>
            <w:bottom w:w="0" w:type="dxa"/>
            <w:right w:w="108" w:type="dxa"/>
          </w:tblCellMar>
        </w:tblPrEx>
        <w:trPr>
          <w:jc w:val="center"/>
        </w:trPr>
        <w:tc>
          <w:tcPr>
            <w:tcW w:w="4140" w:type="dxa"/>
          </w:tcPr>
          <w:p w14:paraId="4A659482">
            <w:pPr>
              <w:adjustRightInd w:val="0"/>
              <w:snapToGrid w:val="0"/>
              <w:spacing w:line="480" w:lineRule="exact"/>
              <w:jc w:val="distribute"/>
              <w:rPr>
                <w:sz w:val="30"/>
                <w:szCs w:val="30"/>
              </w:rPr>
            </w:pPr>
            <w:r>
              <w:rPr>
                <w:sz w:val="30"/>
                <w:szCs w:val="30"/>
              </w:rPr>
              <w:t>江苏省科学技术厅</w:t>
            </w:r>
          </w:p>
        </w:tc>
        <w:tc>
          <w:tcPr>
            <w:tcW w:w="1260" w:type="dxa"/>
            <w:vMerge w:val="continue"/>
            <w:vAlign w:val="center"/>
          </w:tcPr>
          <w:p w14:paraId="1AA344BD">
            <w:pPr>
              <w:widowControl/>
              <w:jc w:val="left"/>
              <w:rPr>
                <w:sz w:val="30"/>
                <w:szCs w:val="30"/>
              </w:rPr>
            </w:pPr>
          </w:p>
        </w:tc>
      </w:tr>
    </w:tbl>
    <w:p w14:paraId="507FE550">
      <w:pPr>
        <w:adjustRightInd w:val="0"/>
        <w:snapToGrid w:val="0"/>
        <w:spacing w:line="480" w:lineRule="exact"/>
        <w:jc w:val="center"/>
        <w:rPr>
          <w:rFonts w:eastAsia="方正小标宋简体"/>
          <w:sz w:val="30"/>
          <w:szCs w:val="30"/>
        </w:rPr>
      </w:pPr>
      <w:r>
        <w:rPr>
          <w:sz w:val="30"/>
          <w:szCs w:val="30"/>
        </w:rPr>
        <w:t>202</w:t>
      </w:r>
      <w:r>
        <w:rPr>
          <w:rFonts w:hint="eastAsia"/>
          <w:sz w:val="30"/>
          <w:szCs w:val="30"/>
        </w:rPr>
        <w:t>4</w:t>
      </w:r>
      <w:r>
        <w:rPr>
          <w:sz w:val="30"/>
          <w:szCs w:val="30"/>
        </w:rPr>
        <w:t>年5月</w:t>
      </w:r>
    </w:p>
    <w:p w14:paraId="5D8FFFBD">
      <w:pPr>
        <w:spacing w:before="156" w:beforeLines="50" w:line="380" w:lineRule="exact"/>
        <w:rPr>
          <w:szCs w:val="21"/>
        </w:rPr>
        <w:sectPr>
          <w:footerReference r:id="rId5" w:type="first"/>
          <w:footerReference r:id="rId3" w:type="default"/>
          <w:footerReference r:id="rId4" w:type="even"/>
          <w:pgSz w:w="11906" w:h="16838"/>
          <w:pgMar w:top="2098" w:right="1531" w:bottom="1984" w:left="1531" w:header="851" w:footer="992" w:gutter="0"/>
          <w:cols w:space="720" w:num="1"/>
          <w:docGrid w:type="lines" w:linePitch="312" w:charSpace="0"/>
        </w:sect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1043"/>
        <w:gridCol w:w="102"/>
        <w:gridCol w:w="748"/>
        <w:gridCol w:w="1091"/>
        <w:gridCol w:w="528"/>
        <w:gridCol w:w="1573"/>
        <w:gridCol w:w="310"/>
        <w:gridCol w:w="160"/>
        <w:gridCol w:w="723"/>
        <w:gridCol w:w="962"/>
      </w:tblGrid>
      <w:tr w14:paraId="36B8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2" w:type="pct"/>
            <w:vAlign w:val="center"/>
          </w:tcPr>
          <w:p w14:paraId="3DC6C168">
            <w:pPr>
              <w:jc w:val="center"/>
            </w:pPr>
            <w:r>
              <w:t>申请设站</w:t>
            </w:r>
          </w:p>
          <w:p w14:paraId="091566AA">
            <w:pPr>
              <w:jc w:val="center"/>
            </w:pPr>
            <w:r>
              <w:t>单位名称</w:t>
            </w:r>
          </w:p>
        </w:tc>
        <w:tc>
          <w:tcPr>
            <w:tcW w:w="4248" w:type="pct"/>
            <w:gridSpan w:val="10"/>
            <w:vAlign w:val="center"/>
          </w:tcPr>
          <w:p w14:paraId="7083CBF3">
            <w:pPr>
              <w:jc w:val="center"/>
            </w:pPr>
            <w:r>
              <w:t>北京佳格天地科技有限公司</w:t>
            </w:r>
          </w:p>
        </w:tc>
      </w:tr>
      <w:tr w14:paraId="074E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2" w:type="pct"/>
            <w:vAlign w:val="center"/>
          </w:tcPr>
          <w:p w14:paraId="44E34550">
            <w:pPr>
              <w:jc w:val="center"/>
            </w:pPr>
            <w:r>
              <w:t>企业规模</w:t>
            </w:r>
          </w:p>
        </w:tc>
        <w:tc>
          <w:tcPr>
            <w:tcW w:w="612" w:type="pct"/>
            <w:vAlign w:val="center"/>
          </w:tcPr>
          <w:p w14:paraId="3A64ED06">
            <w:pPr>
              <w:jc w:val="center"/>
            </w:pPr>
            <w:r>
              <w:rPr>
                <w:rFonts w:hint="eastAsia"/>
              </w:rPr>
              <w:t>中型</w:t>
            </w:r>
          </w:p>
        </w:tc>
        <w:tc>
          <w:tcPr>
            <w:tcW w:w="2554" w:type="pct"/>
            <w:gridSpan w:val="6"/>
            <w:vAlign w:val="center"/>
          </w:tcPr>
          <w:p w14:paraId="699C21D8">
            <w:pPr>
              <w:jc w:val="center"/>
            </w:pPr>
            <w:r>
              <w:t>是否公益性企业</w:t>
            </w:r>
          </w:p>
        </w:tc>
        <w:tc>
          <w:tcPr>
            <w:tcW w:w="1082" w:type="pct"/>
            <w:gridSpan w:val="3"/>
            <w:vAlign w:val="center"/>
          </w:tcPr>
          <w:p w14:paraId="35F08235">
            <w:pPr>
              <w:jc w:val="center"/>
            </w:pPr>
            <w:r>
              <w:rPr>
                <w:rFonts w:hint="eastAsia"/>
              </w:rPr>
              <w:t>否</w:t>
            </w:r>
          </w:p>
        </w:tc>
      </w:tr>
      <w:tr w14:paraId="7B57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52" w:type="pct"/>
            <w:vAlign w:val="center"/>
          </w:tcPr>
          <w:p w14:paraId="60A55742">
            <w:pPr>
              <w:jc w:val="center"/>
            </w:pPr>
            <w:r>
              <w:t>企业信用</w:t>
            </w:r>
          </w:p>
          <w:p w14:paraId="06E2FD5C">
            <w:pPr>
              <w:jc w:val="center"/>
            </w:pPr>
            <w:r>
              <w:t>情况</w:t>
            </w:r>
          </w:p>
        </w:tc>
        <w:tc>
          <w:tcPr>
            <w:tcW w:w="612" w:type="pct"/>
            <w:vAlign w:val="center"/>
          </w:tcPr>
          <w:p w14:paraId="47F132D0">
            <w:pPr>
              <w:jc w:val="center"/>
            </w:pPr>
            <w:r>
              <w:rPr>
                <w:rFonts w:hint="eastAsia"/>
              </w:rPr>
              <w:t>AAA</w:t>
            </w:r>
          </w:p>
        </w:tc>
        <w:tc>
          <w:tcPr>
            <w:tcW w:w="2554" w:type="pct"/>
            <w:gridSpan w:val="6"/>
            <w:vAlign w:val="center"/>
          </w:tcPr>
          <w:p w14:paraId="2F5EA00A">
            <w:pPr>
              <w:jc w:val="center"/>
            </w:pPr>
            <w:r>
              <w:t>上年度研发经费投入（万）</w:t>
            </w:r>
          </w:p>
        </w:tc>
        <w:tc>
          <w:tcPr>
            <w:tcW w:w="1082" w:type="pct"/>
            <w:gridSpan w:val="3"/>
            <w:vAlign w:val="center"/>
          </w:tcPr>
          <w:p w14:paraId="2B4192C1">
            <w:pPr>
              <w:jc w:val="center"/>
              <w:rPr>
                <w:rFonts w:hint="default" w:eastAsia="宋体"/>
                <w:lang w:val="en-US" w:eastAsia="zh-CN"/>
              </w:rPr>
            </w:pPr>
            <w:r>
              <w:rPr>
                <w:rFonts w:hint="eastAsia"/>
                <w:lang w:val="en-US" w:eastAsia="zh-CN"/>
              </w:rPr>
              <w:t>**</w:t>
            </w:r>
          </w:p>
        </w:tc>
      </w:tr>
      <w:tr w14:paraId="3256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pct"/>
            <w:vMerge w:val="restart"/>
            <w:vAlign w:val="center"/>
          </w:tcPr>
          <w:p w14:paraId="6CF8AF6F">
            <w:pPr>
              <w:jc w:val="center"/>
            </w:pPr>
            <w:r>
              <w:t>专职研发</w:t>
            </w:r>
          </w:p>
          <w:p w14:paraId="624BC0BB">
            <w:pPr>
              <w:jc w:val="center"/>
            </w:pPr>
            <w:r>
              <w:t>人员(人)</w:t>
            </w:r>
          </w:p>
        </w:tc>
        <w:tc>
          <w:tcPr>
            <w:tcW w:w="612" w:type="pct"/>
            <w:vMerge w:val="restart"/>
            <w:vAlign w:val="center"/>
          </w:tcPr>
          <w:p w14:paraId="1B973572">
            <w:pPr>
              <w:jc w:val="center"/>
            </w:pPr>
            <w:r>
              <w:rPr>
                <w:rFonts w:hint="eastAsia"/>
              </w:rPr>
              <w:t>35</w:t>
            </w:r>
          </w:p>
        </w:tc>
        <w:tc>
          <w:tcPr>
            <w:tcW w:w="499" w:type="pct"/>
            <w:gridSpan w:val="2"/>
            <w:vMerge w:val="restart"/>
            <w:vAlign w:val="center"/>
          </w:tcPr>
          <w:p w14:paraId="06761C14">
            <w:pPr>
              <w:jc w:val="center"/>
            </w:pPr>
            <w:r>
              <w:t>其中</w:t>
            </w:r>
          </w:p>
        </w:tc>
        <w:tc>
          <w:tcPr>
            <w:tcW w:w="950" w:type="pct"/>
            <w:gridSpan w:val="2"/>
            <w:vAlign w:val="center"/>
          </w:tcPr>
          <w:p w14:paraId="76E37A72">
            <w:pPr>
              <w:jc w:val="center"/>
            </w:pPr>
            <w:r>
              <w:t>博士</w:t>
            </w:r>
          </w:p>
        </w:tc>
        <w:tc>
          <w:tcPr>
            <w:tcW w:w="923" w:type="pct"/>
            <w:vAlign w:val="center"/>
          </w:tcPr>
          <w:p w14:paraId="18295A69">
            <w:pPr>
              <w:jc w:val="center"/>
              <w:rPr>
                <w:rFonts w:hint="eastAsia" w:eastAsia="宋体"/>
                <w:lang w:eastAsia="zh-CN"/>
              </w:rPr>
            </w:pPr>
            <w:r>
              <w:rPr>
                <w:rFonts w:hint="eastAsia"/>
                <w:lang w:val="en-US" w:eastAsia="zh-CN"/>
              </w:rPr>
              <w:t>*</w:t>
            </w:r>
          </w:p>
        </w:tc>
        <w:tc>
          <w:tcPr>
            <w:tcW w:w="700" w:type="pct"/>
            <w:gridSpan w:val="3"/>
            <w:vAlign w:val="center"/>
          </w:tcPr>
          <w:p w14:paraId="2F0D0DEE">
            <w:pPr>
              <w:jc w:val="center"/>
            </w:pPr>
            <w:r>
              <w:t>硕士</w:t>
            </w:r>
          </w:p>
        </w:tc>
        <w:tc>
          <w:tcPr>
            <w:tcW w:w="564" w:type="pct"/>
            <w:vAlign w:val="center"/>
          </w:tcPr>
          <w:p w14:paraId="2C08B072">
            <w:pPr>
              <w:jc w:val="center"/>
              <w:rPr>
                <w:rFonts w:hint="default" w:eastAsia="宋体"/>
                <w:lang w:val="en-US" w:eastAsia="zh-CN"/>
              </w:rPr>
            </w:pPr>
            <w:r>
              <w:rPr>
                <w:rFonts w:hint="eastAsia"/>
                <w:lang w:val="en-US" w:eastAsia="zh-CN"/>
              </w:rPr>
              <w:t>**</w:t>
            </w:r>
          </w:p>
        </w:tc>
      </w:tr>
      <w:tr w14:paraId="19C5E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2" w:type="pct"/>
            <w:vMerge w:val="continue"/>
            <w:vAlign w:val="center"/>
          </w:tcPr>
          <w:p w14:paraId="320ACB75">
            <w:pPr>
              <w:jc w:val="center"/>
            </w:pPr>
          </w:p>
        </w:tc>
        <w:tc>
          <w:tcPr>
            <w:tcW w:w="612" w:type="pct"/>
            <w:vMerge w:val="continue"/>
            <w:vAlign w:val="center"/>
          </w:tcPr>
          <w:p w14:paraId="48755D50">
            <w:pPr>
              <w:jc w:val="center"/>
            </w:pPr>
          </w:p>
        </w:tc>
        <w:tc>
          <w:tcPr>
            <w:tcW w:w="499" w:type="pct"/>
            <w:gridSpan w:val="2"/>
            <w:vMerge w:val="continue"/>
            <w:vAlign w:val="center"/>
          </w:tcPr>
          <w:p w14:paraId="47539115">
            <w:pPr>
              <w:jc w:val="center"/>
            </w:pPr>
          </w:p>
        </w:tc>
        <w:tc>
          <w:tcPr>
            <w:tcW w:w="950" w:type="pct"/>
            <w:gridSpan w:val="2"/>
            <w:vAlign w:val="center"/>
          </w:tcPr>
          <w:p w14:paraId="5AADA419">
            <w:pPr>
              <w:jc w:val="center"/>
            </w:pPr>
            <w:r>
              <w:t>高级职称</w:t>
            </w:r>
          </w:p>
        </w:tc>
        <w:tc>
          <w:tcPr>
            <w:tcW w:w="923" w:type="pct"/>
            <w:vAlign w:val="center"/>
          </w:tcPr>
          <w:p w14:paraId="190288AC">
            <w:pPr>
              <w:jc w:val="center"/>
              <w:rPr>
                <w:rFonts w:hint="eastAsia" w:eastAsia="宋体"/>
                <w:lang w:eastAsia="zh-CN"/>
              </w:rPr>
            </w:pPr>
            <w:r>
              <w:rPr>
                <w:rFonts w:hint="eastAsia"/>
                <w:lang w:val="en-US" w:eastAsia="zh-CN"/>
              </w:rPr>
              <w:t>*</w:t>
            </w:r>
          </w:p>
        </w:tc>
        <w:tc>
          <w:tcPr>
            <w:tcW w:w="700" w:type="pct"/>
            <w:gridSpan w:val="3"/>
            <w:vAlign w:val="center"/>
          </w:tcPr>
          <w:p w14:paraId="120050F3">
            <w:pPr>
              <w:jc w:val="center"/>
            </w:pPr>
            <w:r>
              <w:t>中级职称</w:t>
            </w:r>
          </w:p>
        </w:tc>
        <w:tc>
          <w:tcPr>
            <w:tcW w:w="564" w:type="pct"/>
            <w:vAlign w:val="center"/>
          </w:tcPr>
          <w:p w14:paraId="73408659">
            <w:pPr>
              <w:jc w:val="center"/>
              <w:rPr>
                <w:rFonts w:hint="default" w:eastAsia="宋体"/>
                <w:lang w:val="en-US" w:eastAsia="zh-CN"/>
              </w:rPr>
            </w:pPr>
            <w:r>
              <w:rPr>
                <w:rFonts w:hint="eastAsia"/>
                <w:lang w:val="en-US" w:eastAsia="zh-CN"/>
              </w:rPr>
              <w:t>**</w:t>
            </w:r>
          </w:p>
        </w:tc>
      </w:tr>
      <w:tr w14:paraId="46110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5000" w:type="pct"/>
            <w:gridSpan w:val="11"/>
            <w:vAlign w:val="center"/>
          </w:tcPr>
          <w:p w14:paraId="29B36630">
            <w:pPr>
              <w:jc w:val="center"/>
              <w:rPr>
                <w:b/>
              </w:rPr>
            </w:pPr>
            <w:r>
              <w:rPr>
                <w:b/>
              </w:rPr>
              <w:t>市、县级科技创新平台情况</w:t>
            </w:r>
          </w:p>
          <w:p w14:paraId="5160DC9E">
            <w:pPr>
              <w:jc w:val="center"/>
            </w:pPr>
            <w:r>
              <w:t>（重点实验室、工程技术研究中心、企业技术中心等，需提供立项批文佐证材料）</w:t>
            </w:r>
          </w:p>
        </w:tc>
      </w:tr>
      <w:tr w14:paraId="02F7F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424" w:type="pct"/>
            <w:gridSpan w:val="3"/>
            <w:vAlign w:val="center"/>
          </w:tcPr>
          <w:p w14:paraId="423CDFF7">
            <w:pPr>
              <w:jc w:val="center"/>
            </w:pPr>
            <w:r>
              <w:t>平台名称</w:t>
            </w:r>
          </w:p>
        </w:tc>
        <w:tc>
          <w:tcPr>
            <w:tcW w:w="1079" w:type="pct"/>
            <w:gridSpan w:val="2"/>
            <w:vAlign w:val="center"/>
          </w:tcPr>
          <w:p w14:paraId="3AEAE793">
            <w:pPr>
              <w:jc w:val="center"/>
            </w:pPr>
            <w:r>
              <w:t>平台类别、级别</w:t>
            </w:r>
          </w:p>
        </w:tc>
        <w:tc>
          <w:tcPr>
            <w:tcW w:w="1415" w:type="pct"/>
            <w:gridSpan w:val="3"/>
            <w:vAlign w:val="center"/>
          </w:tcPr>
          <w:p w14:paraId="7DBFA93C">
            <w:pPr>
              <w:jc w:val="center"/>
            </w:pPr>
            <w:r>
              <w:t>批准单位</w:t>
            </w:r>
          </w:p>
        </w:tc>
        <w:tc>
          <w:tcPr>
            <w:tcW w:w="1082" w:type="pct"/>
            <w:gridSpan w:val="3"/>
            <w:vAlign w:val="center"/>
          </w:tcPr>
          <w:p w14:paraId="21D94E6B">
            <w:pPr>
              <w:jc w:val="center"/>
            </w:pPr>
            <w:r>
              <w:t>获批时间</w:t>
            </w:r>
          </w:p>
        </w:tc>
      </w:tr>
      <w:tr w14:paraId="5E8E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24" w:type="pct"/>
            <w:gridSpan w:val="3"/>
            <w:vAlign w:val="center"/>
          </w:tcPr>
          <w:p w14:paraId="1CCD16FB">
            <w:pPr>
              <w:jc w:val="center"/>
            </w:pPr>
            <w:r>
              <w:rPr>
                <w:rFonts w:hint="eastAsia"/>
              </w:rPr>
              <w:t>中关村科学园海淀园企业博士后科研工作站</w:t>
            </w:r>
          </w:p>
        </w:tc>
        <w:tc>
          <w:tcPr>
            <w:tcW w:w="1079" w:type="pct"/>
            <w:gridSpan w:val="2"/>
            <w:vAlign w:val="center"/>
          </w:tcPr>
          <w:p w14:paraId="337791A3">
            <w:pPr>
              <w:jc w:val="center"/>
            </w:pPr>
            <w:r>
              <w:rPr>
                <w:rFonts w:hint="eastAsia"/>
              </w:rPr>
              <w:t>省级</w:t>
            </w:r>
          </w:p>
        </w:tc>
        <w:tc>
          <w:tcPr>
            <w:tcW w:w="1415" w:type="pct"/>
            <w:gridSpan w:val="3"/>
            <w:vAlign w:val="center"/>
          </w:tcPr>
          <w:p w14:paraId="1B6E7AE9">
            <w:pPr>
              <w:jc w:val="center"/>
            </w:pPr>
            <w:r>
              <w:rPr>
                <w:rFonts w:hint="eastAsia"/>
              </w:rPr>
              <w:t>人力资源和社会保障部、全国博士后管委会</w:t>
            </w:r>
          </w:p>
        </w:tc>
        <w:tc>
          <w:tcPr>
            <w:tcW w:w="1082" w:type="pct"/>
            <w:gridSpan w:val="3"/>
            <w:vAlign w:val="center"/>
          </w:tcPr>
          <w:p w14:paraId="2C105640">
            <w:pPr>
              <w:jc w:val="center"/>
            </w:pPr>
            <w:r>
              <w:rPr>
                <w:rFonts w:hint="eastAsia"/>
              </w:rPr>
              <w:t>2022年11月</w:t>
            </w:r>
          </w:p>
        </w:tc>
      </w:tr>
      <w:tr w14:paraId="1FE46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24" w:type="pct"/>
            <w:gridSpan w:val="3"/>
            <w:vAlign w:val="center"/>
          </w:tcPr>
          <w:p w14:paraId="69384CFD">
            <w:pPr>
              <w:jc w:val="center"/>
            </w:pPr>
            <w:r>
              <w:rPr>
                <w:rFonts w:hint="eastAsia"/>
              </w:rPr>
              <w:t>北京佳格天地科技有限公司科学技术协会</w:t>
            </w:r>
          </w:p>
        </w:tc>
        <w:tc>
          <w:tcPr>
            <w:tcW w:w="1079" w:type="pct"/>
            <w:gridSpan w:val="2"/>
            <w:vAlign w:val="center"/>
          </w:tcPr>
          <w:p w14:paraId="5154DB6F">
            <w:pPr>
              <w:jc w:val="center"/>
            </w:pPr>
            <w:r>
              <w:rPr>
                <w:rFonts w:hint="eastAsia"/>
              </w:rPr>
              <w:t>市级</w:t>
            </w:r>
          </w:p>
        </w:tc>
        <w:tc>
          <w:tcPr>
            <w:tcW w:w="1415" w:type="pct"/>
            <w:gridSpan w:val="3"/>
            <w:vAlign w:val="center"/>
          </w:tcPr>
          <w:p w14:paraId="1F1B4F8A">
            <w:pPr>
              <w:jc w:val="center"/>
            </w:pPr>
            <w:r>
              <w:rPr>
                <w:rFonts w:hint="eastAsia"/>
              </w:rPr>
              <w:t>北京市海淀区科学技术协会</w:t>
            </w:r>
          </w:p>
        </w:tc>
        <w:tc>
          <w:tcPr>
            <w:tcW w:w="1082" w:type="pct"/>
            <w:gridSpan w:val="3"/>
            <w:vAlign w:val="center"/>
          </w:tcPr>
          <w:p w14:paraId="787A1033">
            <w:pPr>
              <w:jc w:val="center"/>
            </w:pPr>
            <w:r>
              <w:rPr>
                <w:rFonts w:hint="eastAsia"/>
              </w:rPr>
              <w:t>2023年8月</w:t>
            </w:r>
          </w:p>
        </w:tc>
      </w:tr>
      <w:tr w14:paraId="6343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4" w:type="pct"/>
            <w:gridSpan w:val="3"/>
            <w:vAlign w:val="center"/>
          </w:tcPr>
          <w:p w14:paraId="07597669">
            <w:pPr>
              <w:jc w:val="center"/>
            </w:pPr>
            <w:r>
              <w:rPr>
                <w:rFonts w:hint="eastAsia"/>
              </w:rPr>
              <w:t>北京市农业农村信息化示范基地（管理型）</w:t>
            </w:r>
          </w:p>
        </w:tc>
        <w:tc>
          <w:tcPr>
            <w:tcW w:w="1079" w:type="pct"/>
            <w:gridSpan w:val="2"/>
            <w:vAlign w:val="center"/>
          </w:tcPr>
          <w:p w14:paraId="3C19A999">
            <w:pPr>
              <w:jc w:val="center"/>
            </w:pPr>
            <w:r>
              <w:rPr>
                <w:rFonts w:hint="eastAsia"/>
              </w:rPr>
              <w:t>省级</w:t>
            </w:r>
          </w:p>
        </w:tc>
        <w:tc>
          <w:tcPr>
            <w:tcW w:w="1415" w:type="pct"/>
            <w:gridSpan w:val="3"/>
            <w:vAlign w:val="center"/>
          </w:tcPr>
          <w:p w14:paraId="56E0059C">
            <w:pPr>
              <w:jc w:val="center"/>
            </w:pPr>
            <w:r>
              <w:rPr>
                <w:rFonts w:hint="eastAsia"/>
              </w:rPr>
              <w:t>北京市农业农村局</w:t>
            </w:r>
          </w:p>
        </w:tc>
        <w:tc>
          <w:tcPr>
            <w:tcW w:w="1082" w:type="pct"/>
            <w:gridSpan w:val="3"/>
            <w:vAlign w:val="center"/>
          </w:tcPr>
          <w:p w14:paraId="76E53B67">
            <w:pPr>
              <w:jc w:val="center"/>
            </w:pPr>
            <w:r>
              <w:rPr>
                <w:rFonts w:hint="eastAsia"/>
              </w:rPr>
              <w:t>2023年7月</w:t>
            </w:r>
          </w:p>
        </w:tc>
      </w:tr>
      <w:tr w14:paraId="65F4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4" w:type="pct"/>
            <w:gridSpan w:val="3"/>
            <w:vAlign w:val="center"/>
          </w:tcPr>
          <w:p w14:paraId="30DAC3C7"/>
        </w:tc>
        <w:tc>
          <w:tcPr>
            <w:tcW w:w="1079" w:type="pct"/>
            <w:gridSpan w:val="2"/>
            <w:vAlign w:val="center"/>
          </w:tcPr>
          <w:p w14:paraId="3157752B"/>
        </w:tc>
        <w:tc>
          <w:tcPr>
            <w:tcW w:w="1415" w:type="pct"/>
            <w:gridSpan w:val="3"/>
            <w:vAlign w:val="center"/>
          </w:tcPr>
          <w:p w14:paraId="796C88AF"/>
        </w:tc>
        <w:tc>
          <w:tcPr>
            <w:tcW w:w="1082" w:type="pct"/>
            <w:gridSpan w:val="3"/>
            <w:vAlign w:val="center"/>
          </w:tcPr>
          <w:p w14:paraId="032ED0C9"/>
        </w:tc>
      </w:tr>
      <w:tr w14:paraId="4044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4" w:type="pct"/>
            <w:gridSpan w:val="3"/>
            <w:vAlign w:val="center"/>
          </w:tcPr>
          <w:p w14:paraId="2333DE82"/>
        </w:tc>
        <w:tc>
          <w:tcPr>
            <w:tcW w:w="1079" w:type="pct"/>
            <w:gridSpan w:val="2"/>
            <w:vAlign w:val="center"/>
          </w:tcPr>
          <w:p w14:paraId="7F4B223F"/>
        </w:tc>
        <w:tc>
          <w:tcPr>
            <w:tcW w:w="1415" w:type="pct"/>
            <w:gridSpan w:val="3"/>
            <w:vAlign w:val="center"/>
          </w:tcPr>
          <w:p w14:paraId="6749FE13"/>
        </w:tc>
        <w:tc>
          <w:tcPr>
            <w:tcW w:w="1082" w:type="pct"/>
            <w:gridSpan w:val="3"/>
            <w:vAlign w:val="center"/>
          </w:tcPr>
          <w:p w14:paraId="11D01F52"/>
        </w:tc>
      </w:tr>
      <w:tr w14:paraId="589C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5000" w:type="pct"/>
            <w:gridSpan w:val="11"/>
            <w:vAlign w:val="center"/>
          </w:tcPr>
          <w:p w14:paraId="72216E15">
            <w:pPr>
              <w:jc w:val="center"/>
              <w:rPr>
                <w:b/>
              </w:rPr>
            </w:pPr>
            <w:r>
              <w:rPr>
                <w:b/>
              </w:rPr>
              <w:t>可获得优先支持情况</w:t>
            </w:r>
          </w:p>
          <w:p w14:paraId="37068863">
            <w:r>
              <w:t>（院士工作站、博士后科研工作站，省级及以上企业重点实验室、工程技术研究中心、企业技术中心、产业技术研究院、人文社科基地等，需提供立项批文佐证材料）</w:t>
            </w:r>
          </w:p>
        </w:tc>
      </w:tr>
      <w:tr w14:paraId="47D6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24" w:type="pct"/>
            <w:gridSpan w:val="3"/>
            <w:vAlign w:val="center"/>
          </w:tcPr>
          <w:p w14:paraId="2079D771">
            <w:pPr>
              <w:jc w:val="center"/>
              <w:rPr>
                <w:b/>
              </w:rPr>
            </w:pPr>
            <w:r>
              <w:rPr>
                <w:b/>
              </w:rPr>
              <w:t>平台名称</w:t>
            </w:r>
          </w:p>
        </w:tc>
        <w:tc>
          <w:tcPr>
            <w:tcW w:w="1079" w:type="pct"/>
            <w:gridSpan w:val="2"/>
            <w:vAlign w:val="center"/>
          </w:tcPr>
          <w:p w14:paraId="124CF14C">
            <w:pPr>
              <w:jc w:val="center"/>
              <w:rPr>
                <w:b/>
              </w:rPr>
            </w:pPr>
            <w:r>
              <w:rPr>
                <w:b/>
              </w:rPr>
              <w:t>平台类别、级别</w:t>
            </w:r>
          </w:p>
        </w:tc>
        <w:tc>
          <w:tcPr>
            <w:tcW w:w="1509" w:type="pct"/>
            <w:gridSpan w:val="4"/>
            <w:vAlign w:val="center"/>
          </w:tcPr>
          <w:p w14:paraId="37F4638B">
            <w:pPr>
              <w:jc w:val="center"/>
              <w:rPr>
                <w:b/>
              </w:rPr>
            </w:pPr>
            <w:r>
              <w:rPr>
                <w:b/>
              </w:rPr>
              <w:t>批准单位</w:t>
            </w:r>
          </w:p>
        </w:tc>
        <w:tc>
          <w:tcPr>
            <w:tcW w:w="988" w:type="pct"/>
            <w:gridSpan w:val="2"/>
            <w:vAlign w:val="center"/>
          </w:tcPr>
          <w:p w14:paraId="0B3CE1FE">
            <w:pPr>
              <w:jc w:val="center"/>
              <w:rPr>
                <w:b/>
              </w:rPr>
            </w:pPr>
            <w:r>
              <w:rPr>
                <w:b/>
              </w:rPr>
              <w:t>获批时间</w:t>
            </w:r>
          </w:p>
        </w:tc>
      </w:tr>
      <w:tr w14:paraId="675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exact"/>
          <w:jc w:val="center"/>
        </w:trPr>
        <w:tc>
          <w:tcPr>
            <w:tcW w:w="1424" w:type="pct"/>
            <w:gridSpan w:val="3"/>
            <w:vAlign w:val="center"/>
          </w:tcPr>
          <w:p w14:paraId="120316C3">
            <w:r>
              <w:rPr>
                <w:rFonts w:hint="eastAsia"/>
              </w:rPr>
              <w:t>中关村科学园海淀园企业博士后科研工作站</w:t>
            </w:r>
          </w:p>
        </w:tc>
        <w:tc>
          <w:tcPr>
            <w:tcW w:w="1079" w:type="pct"/>
            <w:gridSpan w:val="2"/>
            <w:vAlign w:val="center"/>
          </w:tcPr>
          <w:p w14:paraId="3327FA52">
            <w:pPr>
              <w:jc w:val="center"/>
            </w:pPr>
            <w:r>
              <w:rPr>
                <w:rFonts w:hint="eastAsia"/>
              </w:rPr>
              <w:t>省级</w:t>
            </w:r>
          </w:p>
        </w:tc>
        <w:tc>
          <w:tcPr>
            <w:tcW w:w="1509" w:type="pct"/>
            <w:gridSpan w:val="4"/>
            <w:vAlign w:val="center"/>
          </w:tcPr>
          <w:p w14:paraId="4E4A2875">
            <w:r>
              <w:rPr>
                <w:rFonts w:hint="eastAsia"/>
              </w:rPr>
              <w:t>人力资源和社会保障部、全国博士后管委会</w:t>
            </w:r>
          </w:p>
        </w:tc>
        <w:tc>
          <w:tcPr>
            <w:tcW w:w="988" w:type="pct"/>
            <w:gridSpan w:val="2"/>
            <w:vAlign w:val="center"/>
          </w:tcPr>
          <w:p w14:paraId="4FCCA748">
            <w:pPr>
              <w:jc w:val="center"/>
            </w:pPr>
            <w:r>
              <w:rPr>
                <w:rFonts w:hint="eastAsia"/>
              </w:rPr>
              <w:t>2022年11月</w:t>
            </w:r>
          </w:p>
        </w:tc>
      </w:tr>
      <w:tr w14:paraId="6982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4" w:type="pct"/>
            <w:gridSpan w:val="3"/>
            <w:vAlign w:val="center"/>
          </w:tcPr>
          <w:p w14:paraId="3046DA0B"/>
        </w:tc>
        <w:tc>
          <w:tcPr>
            <w:tcW w:w="1079" w:type="pct"/>
            <w:gridSpan w:val="2"/>
            <w:vAlign w:val="center"/>
          </w:tcPr>
          <w:p w14:paraId="4E477389"/>
        </w:tc>
        <w:tc>
          <w:tcPr>
            <w:tcW w:w="1509" w:type="pct"/>
            <w:gridSpan w:val="4"/>
            <w:vAlign w:val="center"/>
          </w:tcPr>
          <w:p w14:paraId="1836D61C"/>
        </w:tc>
        <w:tc>
          <w:tcPr>
            <w:tcW w:w="988" w:type="pct"/>
            <w:gridSpan w:val="2"/>
            <w:vAlign w:val="center"/>
          </w:tcPr>
          <w:p w14:paraId="01A0EA5D"/>
        </w:tc>
      </w:tr>
      <w:tr w14:paraId="0E9C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4" w:type="pct"/>
            <w:gridSpan w:val="3"/>
            <w:vAlign w:val="center"/>
          </w:tcPr>
          <w:p w14:paraId="2903F483"/>
        </w:tc>
        <w:tc>
          <w:tcPr>
            <w:tcW w:w="1079" w:type="pct"/>
            <w:gridSpan w:val="2"/>
            <w:vAlign w:val="center"/>
          </w:tcPr>
          <w:p w14:paraId="2CAD8FC7"/>
        </w:tc>
        <w:tc>
          <w:tcPr>
            <w:tcW w:w="1509" w:type="pct"/>
            <w:gridSpan w:val="4"/>
            <w:vAlign w:val="center"/>
          </w:tcPr>
          <w:p w14:paraId="455E6AFC"/>
        </w:tc>
        <w:tc>
          <w:tcPr>
            <w:tcW w:w="988" w:type="pct"/>
            <w:gridSpan w:val="2"/>
            <w:vAlign w:val="center"/>
          </w:tcPr>
          <w:p w14:paraId="55B6BC7D"/>
        </w:tc>
      </w:tr>
      <w:tr w14:paraId="1CA2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4" w:type="pct"/>
            <w:gridSpan w:val="3"/>
            <w:vAlign w:val="center"/>
          </w:tcPr>
          <w:p w14:paraId="6A37D82F"/>
        </w:tc>
        <w:tc>
          <w:tcPr>
            <w:tcW w:w="1079" w:type="pct"/>
            <w:gridSpan w:val="2"/>
            <w:vAlign w:val="center"/>
          </w:tcPr>
          <w:p w14:paraId="12550F28"/>
        </w:tc>
        <w:tc>
          <w:tcPr>
            <w:tcW w:w="1509" w:type="pct"/>
            <w:gridSpan w:val="4"/>
            <w:vAlign w:val="center"/>
          </w:tcPr>
          <w:p w14:paraId="0562B81B"/>
        </w:tc>
        <w:tc>
          <w:tcPr>
            <w:tcW w:w="988" w:type="pct"/>
            <w:gridSpan w:val="2"/>
            <w:vAlign w:val="center"/>
          </w:tcPr>
          <w:p w14:paraId="457B0F4A"/>
        </w:tc>
      </w:tr>
      <w:tr w14:paraId="3D99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24" w:type="pct"/>
            <w:gridSpan w:val="3"/>
            <w:vAlign w:val="center"/>
          </w:tcPr>
          <w:p w14:paraId="3039A0C4"/>
        </w:tc>
        <w:tc>
          <w:tcPr>
            <w:tcW w:w="1079" w:type="pct"/>
            <w:gridSpan w:val="2"/>
            <w:vAlign w:val="center"/>
          </w:tcPr>
          <w:p w14:paraId="04683ACA"/>
        </w:tc>
        <w:tc>
          <w:tcPr>
            <w:tcW w:w="1509" w:type="pct"/>
            <w:gridSpan w:val="4"/>
            <w:vAlign w:val="center"/>
          </w:tcPr>
          <w:p w14:paraId="4D44DBB6"/>
        </w:tc>
        <w:tc>
          <w:tcPr>
            <w:tcW w:w="988" w:type="pct"/>
            <w:gridSpan w:val="2"/>
            <w:vAlign w:val="center"/>
          </w:tcPr>
          <w:p w14:paraId="7C0C994B"/>
        </w:tc>
      </w:tr>
    </w:tbl>
    <w:p w14:paraId="29D21F2E"/>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BE8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00" w:type="pct"/>
          </w:tcPr>
          <w:p w14:paraId="17BEFE94">
            <w:r>
              <w:rPr>
                <w:b/>
              </w:rPr>
              <w:t>申请设站单位与高校已有的合作基础</w:t>
            </w:r>
            <w:r>
              <w:t>（分条目列出，限1000字以内。其中，联合承担的纵向和横向项目或合作成果限填近三年具有代表性的3项，需填写项目名称、批准单位、获批时间、项目内容、取得的成果等内容，并提供佐证材料）</w:t>
            </w:r>
          </w:p>
        </w:tc>
      </w:tr>
      <w:tr w14:paraId="0CC2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5000" w:type="pct"/>
          </w:tcPr>
          <w:p w14:paraId="31F46DF2"/>
          <w:p w14:paraId="1AE13784">
            <w:pPr>
              <w:spacing w:line="276" w:lineRule="auto"/>
              <w:ind w:firstLine="420" w:firstLineChars="200"/>
            </w:pPr>
            <w:r>
              <w:rPr>
                <w:rFonts w:hint="eastAsia"/>
              </w:rPr>
              <w:t>北京佳格天地科技有限公司（下简称：佳格公司）为</w:t>
            </w:r>
            <w:r>
              <w:rPr>
                <w:rFonts w:hint="eastAsia"/>
                <w:b/>
              </w:rPr>
              <w:t>国家专精特新“小巨人”</w:t>
            </w:r>
            <w:r>
              <w:rPr>
                <w:rFonts w:hint="eastAsia"/>
              </w:rPr>
              <w:t>、国高新、中关村前沿技术企业、准独角兽、瞪羚企业。成立于2016年，由归国的美国航空航天局前科研专家团队创立，是全球第一家将目标智能识别技术和机器深度学习技术应用于高分辨率遥感影像领域，并率先在农业领域应用落地的时空大数据公司，在时空大数据应用领域位列行业前茅。产品服务于部、省、市、县级农业管理部门，中国人保、招商银行等金融机构，农业全产业链大中型企业等，已服务全国4.5亿亩耕地，覆盖近30个省份地区。</w:t>
            </w:r>
          </w:p>
          <w:p w14:paraId="1E8606D2">
            <w:pPr>
              <w:spacing w:line="276" w:lineRule="auto"/>
              <w:ind w:firstLine="420" w:firstLineChars="200"/>
              <w:rPr>
                <w:rFonts w:hint="eastAsia"/>
              </w:rPr>
            </w:pPr>
          </w:p>
          <w:p w14:paraId="4BE35AFD">
            <w:pPr>
              <w:spacing w:line="276" w:lineRule="auto"/>
              <w:ind w:firstLine="422" w:firstLineChars="200"/>
              <w:rPr>
                <w:b/>
              </w:rPr>
            </w:pPr>
            <w:r>
              <w:rPr>
                <w:rFonts w:hint="eastAsia"/>
                <w:b/>
              </w:rPr>
              <w:t>合作基础一：合作成立研究生联合培养基地</w:t>
            </w:r>
          </w:p>
          <w:p w14:paraId="6B4E298B">
            <w:pPr>
              <w:spacing w:line="276" w:lineRule="auto"/>
              <w:ind w:firstLine="420" w:firstLineChars="200"/>
            </w:pPr>
            <w:r>
              <w:rPr>
                <w:rFonts w:hint="eastAsia" w:eastAsia="宋体"/>
                <w:lang w:val="en-US" w:eastAsia="zh-CN"/>
              </w:rPr>
              <w:t>2023年6月，</w:t>
            </w:r>
            <w:r>
              <w:rPr>
                <w:rFonts w:hint="eastAsia" w:eastAsia="宋体"/>
              </w:rPr>
              <w:t>佳格公司与南通大学</w:t>
            </w:r>
            <w:r>
              <w:rPr>
                <w:rFonts w:hint="eastAsia" w:eastAsia="宋体"/>
                <w:lang w:val="en-US" w:eastAsia="zh-CN"/>
              </w:rPr>
              <w:t xml:space="preserve"> 长三角国家技术创新中心（江苏省产业技术研究院）</w:t>
            </w:r>
            <w:r>
              <w:rPr>
                <w:rFonts w:hint="eastAsia" w:eastAsia="宋体"/>
              </w:rPr>
              <w:t>合作成立了“研究生联合培养基地”，</w:t>
            </w:r>
            <w:r>
              <w:rPr>
                <w:rFonts w:hint="eastAsia"/>
              </w:rPr>
              <w:t>吸引</w:t>
            </w:r>
            <w:r>
              <w:rPr>
                <w:rFonts w:hint="eastAsia"/>
                <w:lang w:val="en-US" w:eastAsia="zh-CN"/>
              </w:rPr>
              <w:t>优秀</w:t>
            </w:r>
            <w:r>
              <w:rPr>
                <w:rFonts w:hint="eastAsia"/>
              </w:rPr>
              <w:t>在校学生加入企业进行实习、技能培训，为研究生提供创新创业实践载体。培养基地设立后，佳格公司多次与南通大学地理科学学院就研究生联合培养计划、方案进行深入沟通，公司CTO顾</w:t>
            </w:r>
            <w:r>
              <w:rPr>
                <w:rFonts w:hint="eastAsia"/>
                <w:lang w:val="en-US" w:eastAsia="zh-CN"/>
              </w:rPr>
              <w:t>*</w:t>
            </w:r>
            <w:r>
              <w:rPr>
                <w:rFonts w:hint="eastAsia"/>
              </w:rPr>
              <w:t>博士多次向学院提供意见和建议，助力地理科学学院构建更加适应经济社会和行业发展需求的课程设置体系。</w:t>
            </w:r>
          </w:p>
          <w:p w14:paraId="565A83B0">
            <w:pPr>
              <w:spacing w:line="276" w:lineRule="auto"/>
              <w:rPr>
                <w:rFonts w:hint="eastAsia"/>
              </w:rPr>
            </w:pPr>
          </w:p>
          <w:p w14:paraId="30F5A3B3">
            <w:pPr>
              <w:spacing w:line="276" w:lineRule="auto"/>
              <w:ind w:firstLine="422" w:firstLineChars="200"/>
              <w:rPr>
                <w:b/>
              </w:rPr>
            </w:pPr>
            <w:r>
              <w:rPr>
                <w:rFonts w:hint="eastAsia"/>
                <w:b/>
              </w:rPr>
              <w:t>合作基础二：代表性合作项目</w:t>
            </w:r>
          </w:p>
          <w:p w14:paraId="31718C8E">
            <w:pPr>
              <w:spacing w:line="276" w:lineRule="auto"/>
              <w:ind w:left="0" w:leftChars="0" w:firstLine="422" w:firstLineChars="200"/>
              <w:rPr>
                <w:b/>
              </w:rPr>
            </w:pPr>
            <w:r>
              <w:rPr>
                <w:rFonts w:hint="eastAsia"/>
                <w:b/>
              </w:rPr>
              <w:t>项目一：基于时空技术的</w:t>
            </w:r>
            <w:r>
              <w:rPr>
                <w:rFonts w:hint="eastAsia"/>
                <w:b/>
                <w:lang w:val="en-US" w:eastAsia="zh-CN"/>
              </w:rPr>
              <w:t>**</w:t>
            </w:r>
            <w:r>
              <w:rPr>
                <w:rFonts w:hint="eastAsia"/>
                <w:b/>
              </w:rPr>
              <w:t>动态监测服务</w:t>
            </w:r>
          </w:p>
          <w:p w14:paraId="3240475B">
            <w:pPr>
              <w:spacing w:line="276" w:lineRule="auto"/>
              <w:ind w:left="0" w:leftChars="0" w:firstLine="420" w:firstLineChars="200"/>
            </w:pPr>
            <w:r>
              <w:rPr>
                <w:rFonts w:hint="eastAsia"/>
              </w:rPr>
              <w:t>项目周期：2022年1月-2024年4月</w:t>
            </w:r>
          </w:p>
          <w:p w14:paraId="14D8EB75">
            <w:pPr>
              <w:spacing w:line="276" w:lineRule="auto"/>
              <w:ind w:left="0" w:leftChars="0" w:firstLine="420" w:firstLineChars="200"/>
            </w:pPr>
            <w:r>
              <w:rPr>
                <w:rFonts w:hint="eastAsia"/>
              </w:rPr>
              <w:t>项目内容：南通大学地理科学学院协助佳格公司开展了“基于时空技术的</w:t>
            </w:r>
            <w:r>
              <w:rPr>
                <w:rFonts w:hint="eastAsia"/>
                <w:lang w:val="en-US" w:eastAsia="zh-CN"/>
              </w:rPr>
              <w:t>**</w:t>
            </w:r>
            <w:r>
              <w:rPr>
                <w:rFonts w:hint="eastAsia"/>
              </w:rPr>
              <w:t>动态监测服务”产品的部分技术研究，最终形成多源遥感数据自动获取、融合、处理、分析的一体化云端处理模式，并加载</w:t>
            </w:r>
            <w:r>
              <w:rPr>
                <w:rFonts w:hint="eastAsia"/>
                <w:lang w:val="en-US" w:eastAsia="zh-CN"/>
              </w:rPr>
              <w:t>**</w:t>
            </w:r>
            <w:r>
              <w:rPr>
                <w:rFonts w:hint="eastAsia"/>
              </w:rPr>
              <w:t>监测算法模型，形成</w:t>
            </w:r>
            <w:r>
              <w:rPr>
                <w:rFonts w:hint="eastAsia"/>
                <w:lang w:val="en-US" w:eastAsia="zh-CN"/>
              </w:rPr>
              <w:t>**</w:t>
            </w:r>
            <w:r>
              <w:rPr>
                <w:rFonts w:hint="eastAsia"/>
              </w:rPr>
              <w:t>天一次、</w:t>
            </w:r>
            <w:r>
              <w:rPr>
                <w:rFonts w:hint="eastAsia"/>
                <w:lang w:val="en-US" w:eastAsia="zh-CN"/>
              </w:rPr>
              <w:t>**</w:t>
            </w:r>
            <w:r>
              <w:rPr>
                <w:rFonts w:hint="eastAsia"/>
              </w:rPr>
              <w:t>米分辨率的全国</w:t>
            </w:r>
            <w:r>
              <w:rPr>
                <w:rFonts w:hint="eastAsia"/>
                <w:lang w:val="en-US" w:eastAsia="zh-CN"/>
              </w:rPr>
              <w:t>**</w:t>
            </w:r>
            <w:r>
              <w:rPr>
                <w:rFonts w:hint="eastAsia"/>
              </w:rPr>
              <w:t>监测产品。</w:t>
            </w:r>
          </w:p>
          <w:p w14:paraId="1D4F954A">
            <w:pPr>
              <w:spacing w:line="276" w:lineRule="auto"/>
              <w:rPr>
                <w:rFonts w:hint="eastAsia"/>
              </w:rPr>
            </w:pPr>
          </w:p>
          <w:p w14:paraId="6B9B655B">
            <w:pPr>
              <w:spacing w:line="276" w:lineRule="auto"/>
              <w:ind w:left="0" w:leftChars="0" w:firstLine="422" w:firstLineChars="200"/>
              <w:rPr>
                <w:rFonts w:hint="eastAsia"/>
                <w:b/>
              </w:rPr>
            </w:pPr>
            <w:r>
              <w:rPr>
                <w:rFonts w:hint="eastAsia"/>
                <w:b/>
              </w:rPr>
              <w:t>项目二：基于空天地物多源数据解析的</w:t>
            </w:r>
            <w:r>
              <w:rPr>
                <w:rFonts w:hint="eastAsia"/>
                <w:b/>
                <w:lang w:val="en-US" w:eastAsia="zh-CN"/>
              </w:rPr>
              <w:t>**</w:t>
            </w:r>
            <w:r>
              <w:rPr>
                <w:rFonts w:hint="eastAsia"/>
                <w:b/>
              </w:rPr>
              <w:t>监测核算技术研发</w:t>
            </w:r>
          </w:p>
          <w:p w14:paraId="0AB19946">
            <w:pPr>
              <w:spacing w:line="276" w:lineRule="auto"/>
              <w:ind w:left="0" w:leftChars="0" w:firstLine="420" w:firstLineChars="200"/>
              <w:rPr>
                <w:rFonts w:hint="eastAsia"/>
                <w:b w:val="0"/>
                <w:bCs/>
              </w:rPr>
            </w:pPr>
            <w:r>
              <w:rPr>
                <w:rFonts w:hint="eastAsia"/>
                <w:b w:val="0"/>
                <w:bCs/>
              </w:rPr>
              <w:t>项目周期：2023年10月-2026年10月</w:t>
            </w:r>
          </w:p>
          <w:p w14:paraId="0A9B27EA">
            <w:pPr>
              <w:spacing w:line="276" w:lineRule="auto"/>
              <w:ind w:left="0" w:leftChars="0" w:firstLine="420" w:firstLineChars="200"/>
              <w:rPr>
                <w:rFonts w:hint="eastAsia"/>
                <w:b w:val="0"/>
                <w:bCs/>
              </w:rPr>
            </w:pPr>
            <w:r>
              <w:rPr>
                <w:rFonts w:hint="eastAsia"/>
                <w:b w:val="0"/>
                <w:bCs/>
              </w:rPr>
              <w:t>项目内容：佳格公司与南通大学、</w:t>
            </w:r>
            <w:r>
              <w:rPr>
                <w:rFonts w:hint="eastAsia"/>
                <w:b w:val="0"/>
                <w:bCs/>
                <w:lang w:val="en-US" w:eastAsia="zh-CN"/>
              </w:rPr>
              <w:t>**</w:t>
            </w:r>
            <w:r>
              <w:rPr>
                <w:rFonts w:hint="eastAsia"/>
                <w:b w:val="0"/>
                <w:bCs/>
              </w:rPr>
              <w:t>等高校共同合作研发的“基于空天地物多源数据解析的</w:t>
            </w:r>
            <w:r>
              <w:rPr>
                <w:rFonts w:hint="eastAsia"/>
                <w:b w:val="0"/>
                <w:bCs/>
                <w:lang w:val="en-US" w:eastAsia="zh-CN"/>
              </w:rPr>
              <w:t>**</w:t>
            </w:r>
            <w:r>
              <w:rPr>
                <w:rFonts w:hint="eastAsia"/>
                <w:b w:val="0"/>
                <w:bCs/>
              </w:rPr>
              <w:t>监测核算技术研发”项目，旨在发挥江苏作为海洋和农业大省的优势，把握好“一减、一增、一交易”三个环节，做好</w:t>
            </w:r>
            <w:r>
              <w:rPr>
                <w:rFonts w:hint="eastAsia"/>
                <w:b w:val="0"/>
                <w:bCs/>
                <w:lang w:val="en-US" w:eastAsia="zh-CN"/>
              </w:rPr>
              <w:t>**</w:t>
            </w:r>
            <w:r>
              <w:rPr>
                <w:rFonts w:hint="eastAsia"/>
                <w:b w:val="0"/>
                <w:bCs/>
              </w:rPr>
              <w:t>碳减排、碳增汇、碳交易工作，促进全省农业由“碳源”向“碳汇”型生态系统转变，这亟需研发和使用科学合理的监测核算技术。项目包含</w:t>
            </w:r>
            <w:r>
              <w:rPr>
                <w:rFonts w:hint="eastAsia"/>
                <w:b w:val="0"/>
                <w:bCs/>
                <w:lang w:val="en-US" w:eastAsia="zh-CN"/>
              </w:rPr>
              <w:t>**</w:t>
            </w:r>
            <w:r>
              <w:rPr>
                <w:rFonts w:hint="eastAsia"/>
                <w:b w:val="0"/>
                <w:bCs/>
              </w:rPr>
              <w:t>基线监测与核算体系研究，典型</w:t>
            </w:r>
            <w:r>
              <w:rPr>
                <w:rFonts w:hint="eastAsia"/>
                <w:b w:val="0"/>
                <w:bCs/>
                <w:lang w:val="en-US" w:eastAsia="zh-CN"/>
              </w:rPr>
              <w:t>**</w:t>
            </w:r>
            <w:r>
              <w:rPr>
                <w:rFonts w:hint="eastAsia"/>
                <w:b w:val="0"/>
                <w:bCs/>
              </w:rPr>
              <w:t>能力评估，</w:t>
            </w:r>
            <w:r>
              <w:rPr>
                <w:rFonts w:hint="eastAsia"/>
                <w:b w:val="0"/>
                <w:bCs/>
                <w:lang w:val="en-US" w:eastAsia="zh-CN"/>
              </w:rPr>
              <w:t>**</w:t>
            </w:r>
            <w:r>
              <w:rPr>
                <w:rFonts w:hint="eastAsia"/>
                <w:b w:val="0"/>
                <w:bCs/>
              </w:rPr>
              <w:t>动态监测核算数据平台研发，</w:t>
            </w:r>
            <w:r>
              <w:rPr>
                <w:rFonts w:hint="eastAsia"/>
                <w:b w:val="0"/>
                <w:bCs/>
                <w:lang w:val="en-US" w:eastAsia="zh-CN"/>
              </w:rPr>
              <w:t>**</w:t>
            </w:r>
            <w:r>
              <w:rPr>
                <w:rFonts w:hint="eastAsia"/>
                <w:b w:val="0"/>
                <w:bCs/>
              </w:rPr>
              <w:t>动态监测核算技术应用示范等四个课题。该项目预计将在2026年实现项目预期成果，形成可产业化、商业化的</w:t>
            </w:r>
            <w:r>
              <w:rPr>
                <w:rFonts w:hint="eastAsia"/>
                <w:b w:val="0"/>
                <w:bCs/>
                <w:lang w:val="en-US" w:eastAsia="zh-CN"/>
              </w:rPr>
              <w:t>**</w:t>
            </w:r>
            <w:r>
              <w:rPr>
                <w:rFonts w:hint="eastAsia"/>
                <w:b w:val="0"/>
                <w:bCs/>
              </w:rPr>
              <w:t>监测核算解决方案及软件平台产品。</w:t>
            </w:r>
          </w:p>
          <w:p w14:paraId="7DECF7A3">
            <w:pPr>
              <w:spacing w:line="276" w:lineRule="auto"/>
              <w:rPr>
                <w:rFonts w:hint="eastAsia"/>
              </w:rPr>
            </w:pPr>
          </w:p>
          <w:p w14:paraId="600BE399">
            <w:pPr>
              <w:spacing w:line="276" w:lineRule="auto"/>
              <w:ind w:left="0" w:leftChars="0" w:firstLine="422" w:firstLineChars="200"/>
              <w:rPr>
                <w:rFonts w:hint="eastAsia"/>
                <w:b/>
                <w:lang w:val="en-US" w:eastAsia="zh-CN"/>
              </w:rPr>
            </w:pPr>
            <w:r>
              <w:rPr>
                <w:rFonts w:hint="eastAsia"/>
                <w:b/>
                <w:lang w:val="en-US" w:eastAsia="zh-CN"/>
              </w:rPr>
              <w:t>项目三：利用卫星信息和通信技术促发展 （ICT4D） 解决方案增强气候适应力、农业、农村与小农赋能（SAT-CARE）项目</w:t>
            </w:r>
          </w:p>
          <w:p w14:paraId="5A8438C9">
            <w:pPr>
              <w:spacing w:line="276" w:lineRule="auto"/>
              <w:ind w:left="0" w:leftChars="0" w:firstLine="420" w:firstLineChars="200"/>
              <w:rPr>
                <w:rFonts w:hint="eastAsia"/>
                <w:b w:val="0"/>
                <w:bCs/>
              </w:rPr>
            </w:pPr>
            <w:r>
              <w:rPr>
                <w:rFonts w:hint="eastAsia"/>
                <w:b w:val="0"/>
                <w:bCs/>
              </w:rPr>
              <w:t>项目周期：202</w:t>
            </w:r>
            <w:r>
              <w:rPr>
                <w:rFonts w:hint="eastAsia"/>
                <w:b w:val="0"/>
                <w:bCs/>
                <w:lang w:val="en-US" w:eastAsia="zh-CN"/>
              </w:rPr>
              <w:t>4</w:t>
            </w:r>
            <w:r>
              <w:rPr>
                <w:rFonts w:hint="eastAsia"/>
                <w:b w:val="0"/>
                <w:bCs/>
              </w:rPr>
              <w:t>年</w:t>
            </w:r>
            <w:r>
              <w:rPr>
                <w:rFonts w:hint="eastAsia"/>
                <w:b w:val="0"/>
                <w:bCs/>
                <w:lang w:val="en-US" w:eastAsia="zh-CN"/>
              </w:rPr>
              <w:t>5</w:t>
            </w:r>
            <w:r>
              <w:rPr>
                <w:rFonts w:hint="eastAsia"/>
                <w:b w:val="0"/>
                <w:bCs/>
              </w:rPr>
              <w:t>月-2024年</w:t>
            </w:r>
            <w:r>
              <w:rPr>
                <w:rFonts w:hint="eastAsia"/>
                <w:b w:val="0"/>
                <w:bCs/>
                <w:lang w:val="en-US" w:eastAsia="zh-CN"/>
              </w:rPr>
              <w:t>12</w:t>
            </w:r>
            <w:r>
              <w:rPr>
                <w:rFonts w:hint="eastAsia"/>
                <w:b w:val="0"/>
                <w:bCs/>
              </w:rPr>
              <w:t>月</w:t>
            </w:r>
          </w:p>
          <w:p w14:paraId="372E173C">
            <w:pPr>
              <w:spacing w:line="276" w:lineRule="auto"/>
              <w:ind w:left="0" w:leftChars="0" w:firstLine="420" w:firstLineChars="200"/>
              <w:rPr>
                <w:rFonts w:hint="default"/>
                <w:b/>
                <w:lang w:val="en-US" w:eastAsia="zh-CN"/>
              </w:rPr>
            </w:pPr>
            <w:r>
              <w:rPr>
                <w:rFonts w:hint="eastAsia"/>
                <w:b w:val="0"/>
                <w:bCs/>
              </w:rPr>
              <w:t>项目内容：南通大学地理科学学院</w:t>
            </w:r>
            <w:r>
              <w:rPr>
                <w:rFonts w:hint="eastAsia"/>
                <w:b w:val="0"/>
                <w:bCs/>
                <w:lang w:val="en-US" w:eastAsia="zh-CN"/>
              </w:rPr>
              <w:t>与</w:t>
            </w:r>
            <w:r>
              <w:rPr>
                <w:rFonts w:hint="eastAsia"/>
                <w:b w:val="0"/>
                <w:bCs/>
              </w:rPr>
              <w:t>佳格公司</w:t>
            </w:r>
            <w:r>
              <w:rPr>
                <w:rFonts w:hint="eastAsia"/>
                <w:b w:val="0"/>
                <w:bCs/>
                <w:lang w:eastAsia="zh-CN"/>
              </w:rPr>
              <w:t>，</w:t>
            </w:r>
            <w:r>
              <w:rPr>
                <w:rFonts w:hint="eastAsia"/>
                <w:b w:val="0"/>
                <w:bCs/>
                <w:lang w:val="en-US" w:eastAsia="zh-CN"/>
              </w:rPr>
              <w:t>联合</w:t>
            </w:r>
            <w:r>
              <w:rPr>
                <w:rFonts w:hint="eastAsia"/>
                <w:b w:val="0"/>
                <w:bCs/>
              </w:rPr>
              <w:t>开展</w:t>
            </w:r>
            <w:r>
              <w:rPr>
                <w:rFonts w:hint="eastAsia"/>
                <w:b w:val="0"/>
                <w:bCs/>
                <w:lang w:val="en-US" w:eastAsia="zh-CN"/>
              </w:rPr>
              <w:t>和**合作的**项目，研发</w:t>
            </w:r>
            <w:r>
              <w:rPr>
                <w:rFonts w:hint="eastAsia"/>
                <w:b w:val="0"/>
                <w:bCs/>
              </w:rPr>
              <w:t>“</w:t>
            </w:r>
            <w:r>
              <w:rPr>
                <w:rFonts w:hint="eastAsia"/>
                <w:b w:val="0"/>
                <w:bCs/>
                <w:lang w:val="en-US" w:eastAsia="zh-CN"/>
              </w:rPr>
              <w:t>利用卫星信息和通信技术促发展 （ICT4D） 解决方案增强气候适应力、农业、农村与小农赋能（SAT-CARE）项目</w:t>
            </w:r>
            <w:r>
              <w:rPr>
                <w:rFonts w:hint="eastAsia"/>
                <w:b w:val="0"/>
                <w:bCs/>
              </w:rPr>
              <w:t>”产品，</w:t>
            </w:r>
            <w:r>
              <w:rPr>
                <w:rFonts w:hint="eastAsia"/>
                <w:b w:val="0"/>
                <w:bCs/>
                <w:lang w:val="en-US" w:eastAsia="zh-CN"/>
              </w:rPr>
              <w:t>针对**、**、**等**地区提供**监测系统及多源遥感融合数据动态监测服务。</w:t>
            </w:r>
          </w:p>
          <w:p w14:paraId="6B6CE1CF">
            <w:pPr>
              <w:spacing w:line="276" w:lineRule="auto"/>
              <w:rPr>
                <w:rFonts w:hint="default"/>
                <w:b/>
                <w:bCs/>
                <w:lang w:val="en-US" w:eastAsia="zh-CN"/>
              </w:rPr>
            </w:pPr>
          </w:p>
        </w:tc>
      </w:tr>
    </w:tbl>
    <w:p w14:paraId="6689BF92"/>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3"/>
        <w:gridCol w:w="2899"/>
        <w:gridCol w:w="2570"/>
      </w:tblGrid>
      <w:tr w14:paraId="42F6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5000" w:type="pct"/>
            <w:gridSpan w:val="3"/>
            <w:vAlign w:val="center"/>
          </w:tcPr>
          <w:p w14:paraId="1FD5CBF3">
            <w:pPr>
              <w:jc w:val="center"/>
              <w:rPr>
                <w:b/>
              </w:rPr>
            </w:pPr>
            <w:r>
              <w:rPr>
                <w:b/>
              </w:rPr>
              <w:t>工作站条件保障情况</w:t>
            </w:r>
          </w:p>
        </w:tc>
      </w:tr>
      <w:tr w14:paraId="3E79A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5000" w:type="pct"/>
            <w:gridSpan w:val="3"/>
          </w:tcPr>
          <w:p w14:paraId="0641B8D2">
            <w:pPr>
              <w:spacing w:line="276" w:lineRule="auto"/>
            </w:pPr>
            <w:r>
              <w:rPr>
                <w:b/>
              </w:rPr>
              <w:t>1.人员保障条件</w:t>
            </w:r>
            <w:r>
              <w:t>（包括能指导研究生科研创新实践的专业技术或管理专家等情况）</w:t>
            </w:r>
          </w:p>
          <w:p w14:paraId="5B5BB059">
            <w:pPr>
              <w:spacing w:line="276" w:lineRule="auto"/>
              <w:ind w:firstLine="420" w:firstLineChars="200"/>
            </w:pPr>
            <w:r>
              <w:t>公司创始人</w:t>
            </w:r>
            <w:r>
              <w:rPr>
                <w:rFonts w:hint="eastAsia"/>
                <w:lang w:val="en-US" w:eastAsia="zh-CN"/>
              </w:rPr>
              <w:t>张*</w:t>
            </w:r>
            <w:r>
              <w:t>为</w:t>
            </w:r>
            <w:r>
              <w:rPr>
                <w:rFonts w:hint="eastAsia"/>
                <w:lang w:val="en-US" w:eastAsia="zh-CN"/>
              </w:rPr>
              <w:t>**</w:t>
            </w:r>
            <w:r>
              <w:t>、正高级工程师、北京市特聘专家、海淀区创业领军人才及中关村高端领军人才。兼任</w:t>
            </w:r>
            <w:r>
              <w:rPr>
                <w:rFonts w:hint="eastAsia"/>
                <w:lang w:val="en-US" w:eastAsia="zh-CN"/>
              </w:rPr>
              <w:t>******</w:t>
            </w:r>
            <w:r>
              <w:t>大学研究生校外合作指导教师、中国管理科学研究院商学院高级研究员、中国农业大学“麦芒讲坛”特聘讲师</w:t>
            </w:r>
            <w:r>
              <w:rPr>
                <w:rFonts w:hint="eastAsia"/>
              </w:rPr>
              <w:t>、</w:t>
            </w:r>
            <w:r>
              <w:t>南京大学学生创业导师等；</w:t>
            </w:r>
            <w:r>
              <w:rPr>
                <w:rFonts w:hint="eastAsia"/>
                <w:lang w:val="en-US" w:eastAsia="zh-CN"/>
              </w:rPr>
              <w:t>先后毕业于</w:t>
            </w:r>
            <w:r>
              <w:t>南京大学本科、北京大学硕士、犹他州立大学博士，曾在国际权威期刊发表论文4篇，拥有国内专利</w:t>
            </w:r>
            <w:r>
              <w:rPr>
                <w:rFonts w:hint="eastAsia"/>
              </w:rPr>
              <w:t>3</w:t>
            </w:r>
            <w:r>
              <w:t>6项，曾率队参与了科技部、农业部、北京市海淀区政府、北京市科学技术委员会、中关村科技园区管理委员会的多个科技创新项目。</w:t>
            </w:r>
          </w:p>
          <w:p w14:paraId="0B13FB3D">
            <w:pPr>
              <w:spacing w:line="276" w:lineRule="auto"/>
              <w:ind w:firstLine="420" w:firstLineChars="200"/>
            </w:pPr>
            <w:r>
              <w:t>公司团队成员主要包括美国马里兰大学、犹他州立大学、北京大学、中国农业大学毕业的计算机、农学、电子工程、生物医学工程、物理学、自动化、生态学等十几个专业系科的高知成员组成，专业技术人员达到70%以上，硕博比例超过50%</w:t>
            </w:r>
            <w:r>
              <w:rPr>
                <w:rFonts w:hint="eastAsia"/>
              </w:rPr>
              <w:t>。</w:t>
            </w:r>
          </w:p>
          <w:p w14:paraId="59638467">
            <w:pPr>
              <w:jc w:val="center"/>
              <w:rPr>
                <w:b/>
              </w:rPr>
            </w:pPr>
            <w:r>
              <w:rPr>
                <w:rFonts w:hint="eastAsia"/>
                <w:b/>
              </w:rPr>
              <w:t>表1 企业拟担任专职研究生指导教师人选</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947"/>
              <w:gridCol w:w="775"/>
              <w:gridCol w:w="2187"/>
              <w:gridCol w:w="1312"/>
              <w:gridCol w:w="2294"/>
            </w:tblGrid>
            <w:tr w14:paraId="5DE0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Pr>
                <w:p w14:paraId="0D9B0D0F">
                  <w:pPr>
                    <w:jc w:val="center"/>
                  </w:pPr>
                  <w:r>
                    <w:rPr>
                      <w:rFonts w:hint="eastAsia"/>
                    </w:rPr>
                    <w:t>序号</w:t>
                  </w:r>
                </w:p>
              </w:tc>
              <w:tc>
                <w:tcPr>
                  <w:tcW w:w="571" w:type="pct"/>
                </w:tcPr>
                <w:p w14:paraId="7FF6618A">
                  <w:pPr>
                    <w:jc w:val="center"/>
                  </w:pPr>
                  <w:r>
                    <w:rPr>
                      <w:rFonts w:hint="eastAsia"/>
                    </w:rPr>
                    <w:t>姓名</w:t>
                  </w:r>
                </w:p>
              </w:tc>
              <w:tc>
                <w:tcPr>
                  <w:tcW w:w="467" w:type="pct"/>
                </w:tcPr>
                <w:p w14:paraId="71CB2FD5">
                  <w:pPr>
                    <w:jc w:val="center"/>
                  </w:pPr>
                  <w:r>
                    <w:rPr>
                      <w:rFonts w:hint="eastAsia"/>
                    </w:rPr>
                    <w:t>性别</w:t>
                  </w:r>
                </w:p>
              </w:tc>
              <w:tc>
                <w:tcPr>
                  <w:tcW w:w="1318" w:type="pct"/>
                </w:tcPr>
                <w:p w14:paraId="5B5E491A">
                  <w:pPr>
                    <w:jc w:val="center"/>
                  </w:pPr>
                  <w:r>
                    <w:rPr>
                      <w:rFonts w:hint="eastAsia"/>
                    </w:rPr>
                    <w:t>公司职务</w:t>
                  </w:r>
                </w:p>
              </w:tc>
              <w:tc>
                <w:tcPr>
                  <w:tcW w:w="791" w:type="pct"/>
                </w:tcPr>
                <w:p w14:paraId="4E679DDB">
                  <w:pPr>
                    <w:jc w:val="center"/>
                  </w:pPr>
                  <w:r>
                    <w:rPr>
                      <w:rFonts w:hint="eastAsia"/>
                    </w:rPr>
                    <w:t>专业</w:t>
                  </w:r>
                </w:p>
              </w:tc>
              <w:tc>
                <w:tcPr>
                  <w:tcW w:w="1382" w:type="pct"/>
                </w:tcPr>
                <w:p w14:paraId="0CE9E4F0">
                  <w:pPr>
                    <w:jc w:val="center"/>
                  </w:pPr>
                  <w:r>
                    <w:rPr>
                      <w:rFonts w:hint="eastAsia"/>
                    </w:rPr>
                    <w:t>学历/职称</w:t>
                  </w:r>
                </w:p>
              </w:tc>
            </w:tr>
            <w:tr w14:paraId="4812C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14:paraId="5124998B">
                  <w:pPr>
                    <w:jc w:val="center"/>
                  </w:pPr>
                  <w:r>
                    <w:rPr>
                      <w:rFonts w:hint="eastAsia"/>
                    </w:rPr>
                    <w:t>1</w:t>
                  </w:r>
                </w:p>
              </w:tc>
              <w:tc>
                <w:tcPr>
                  <w:tcW w:w="571" w:type="pct"/>
                  <w:vAlign w:val="center"/>
                </w:tcPr>
                <w:p w14:paraId="710598D0">
                  <w:pPr>
                    <w:jc w:val="center"/>
                    <w:rPr>
                      <w:rFonts w:hint="eastAsia" w:eastAsia="宋体"/>
                      <w:lang w:eastAsia="zh-CN"/>
                    </w:rPr>
                  </w:pPr>
                  <w:r>
                    <w:rPr>
                      <w:rFonts w:hint="eastAsia"/>
                    </w:rPr>
                    <w:t>张</w:t>
                  </w:r>
                  <w:r>
                    <w:rPr>
                      <w:rFonts w:hint="eastAsia"/>
                      <w:lang w:val="en-US" w:eastAsia="zh-CN"/>
                    </w:rPr>
                    <w:t>*</w:t>
                  </w:r>
                </w:p>
              </w:tc>
              <w:tc>
                <w:tcPr>
                  <w:tcW w:w="467" w:type="pct"/>
                  <w:vAlign w:val="center"/>
                </w:tcPr>
                <w:p w14:paraId="2B2B3700">
                  <w:pPr>
                    <w:jc w:val="center"/>
                  </w:pPr>
                  <w:r>
                    <w:rPr>
                      <w:rFonts w:hint="eastAsia"/>
                    </w:rPr>
                    <w:t>男</w:t>
                  </w:r>
                </w:p>
              </w:tc>
              <w:tc>
                <w:tcPr>
                  <w:tcW w:w="1318" w:type="pct"/>
                  <w:vAlign w:val="center"/>
                </w:tcPr>
                <w:p w14:paraId="3E69AD9E">
                  <w:r>
                    <w:rPr>
                      <w:rFonts w:hint="eastAsia"/>
                    </w:rPr>
                    <w:t>创始人、董事长、科协主席</w:t>
                  </w:r>
                </w:p>
              </w:tc>
              <w:tc>
                <w:tcPr>
                  <w:tcW w:w="791" w:type="pct"/>
                  <w:vAlign w:val="center"/>
                </w:tcPr>
                <w:p w14:paraId="363A1EE2">
                  <w:pPr>
                    <w:jc w:val="center"/>
                  </w:pPr>
                  <w:r>
                    <w:rPr>
                      <w:rFonts w:hint="eastAsia"/>
                    </w:rPr>
                    <w:t>生态学</w:t>
                  </w:r>
                </w:p>
              </w:tc>
              <w:tc>
                <w:tcPr>
                  <w:tcW w:w="1382" w:type="pct"/>
                  <w:vAlign w:val="center"/>
                </w:tcPr>
                <w:p w14:paraId="307B451B">
                  <w:r>
                    <w:rPr>
                      <w:rFonts w:hint="eastAsia"/>
                    </w:rPr>
                    <w:t>博士/正高级工程师</w:t>
                  </w:r>
                </w:p>
              </w:tc>
            </w:tr>
            <w:tr w14:paraId="7647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14:paraId="08B753FD">
                  <w:pPr>
                    <w:jc w:val="center"/>
                  </w:pPr>
                  <w:r>
                    <w:rPr>
                      <w:rFonts w:hint="eastAsia"/>
                    </w:rPr>
                    <w:t>2</w:t>
                  </w:r>
                </w:p>
              </w:tc>
              <w:tc>
                <w:tcPr>
                  <w:tcW w:w="571" w:type="pct"/>
                  <w:vAlign w:val="center"/>
                </w:tcPr>
                <w:p w14:paraId="59F4BF3C">
                  <w:pPr>
                    <w:jc w:val="center"/>
                    <w:rPr>
                      <w:rFonts w:hint="default" w:eastAsia="宋体"/>
                      <w:lang w:val="en-US" w:eastAsia="zh-CN"/>
                    </w:rPr>
                  </w:pPr>
                  <w:r>
                    <w:rPr>
                      <w:rFonts w:hint="eastAsia"/>
                    </w:rPr>
                    <w:t>许</w:t>
                  </w:r>
                  <w:r>
                    <w:rPr>
                      <w:rFonts w:hint="eastAsia"/>
                      <w:lang w:val="en-US" w:eastAsia="zh-CN"/>
                    </w:rPr>
                    <w:t>**</w:t>
                  </w:r>
                </w:p>
              </w:tc>
              <w:tc>
                <w:tcPr>
                  <w:tcW w:w="467" w:type="pct"/>
                  <w:vAlign w:val="center"/>
                </w:tcPr>
                <w:p w14:paraId="3F32D1FB">
                  <w:pPr>
                    <w:jc w:val="center"/>
                  </w:pPr>
                  <w:r>
                    <w:rPr>
                      <w:rFonts w:hint="eastAsia"/>
                    </w:rPr>
                    <w:t>男</w:t>
                  </w:r>
                </w:p>
              </w:tc>
              <w:tc>
                <w:tcPr>
                  <w:tcW w:w="1318" w:type="pct"/>
                  <w:vAlign w:val="center"/>
                </w:tcPr>
                <w:p w14:paraId="4575FB4C">
                  <w:r>
                    <w:rPr>
                      <w:rFonts w:hint="eastAsia"/>
                    </w:rPr>
                    <w:t>科协首席顾问</w:t>
                  </w:r>
                </w:p>
              </w:tc>
              <w:tc>
                <w:tcPr>
                  <w:tcW w:w="791" w:type="pct"/>
                  <w:vAlign w:val="center"/>
                </w:tcPr>
                <w:p w14:paraId="286ACE0C">
                  <w:pPr>
                    <w:jc w:val="center"/>
                  </w:pPr>
                  <w:r>
                    <w:rPr>
                      <w:rFonts w:hint="eastAsia"/>
                    </w:rPr>
                    <w:t>管理学</w:t>
                  </w:r>
                </w:p>
              </w:tc>
              <w:tc>
                <w:tcPr>
                  <w:tcW w:w="1382" w:type="pct"/>
                  <w:vAlign w:val="center"/>
                </w:tcPr>
                <w:p w14:paraId="27BA502A">
                  <w:r>
                    <w:rPr>
                      <w:rFonts w:hint="eastAsia"/>
                    </w:rPr>
                    <w:t>博士生导师、研究员</w:t>
                  </w:r>
                </w:p>
              </w:tc>
            </w:tr>
            <w:tr w14:paraId="075D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14:paraId="57240786">
                  <w:pPr>
                    <w:jc w:val="center"/>
                  </w:pPr>
                  <w:r>
                    <w:rPr>
                      <w:rFonts w:hint="eastAsia"/>
                    </w:rPr>
                    <w:t>3</w:t>
                  </w:r>
                </w:p>
              </w:tc>
              <w:tc>
                <w:tcPr>
                  <w:tcW w:w="571" w:type="pct"/>
                  <w:vAlign w:val="center"/>
                </w:tcPr>
                <w:p w14:paraId="158863EC">
                  <w:pPr>
                    <w:jc w:val="center"/>
                    <w:rPr>
                      <w:rFonts w:hint="eastAsia" w:eastAsia="宋体"/>
                      <w:lang w:eastAsia="zh-CN"/>
                    </w:rPr>
                  </w:pPr>
                  <w:r>
                    <w:rPr>
                      <w:rFonts w:hint="eastAsia"/>
                    </w:rPr>
                    <w:t>顾</w:t>
                  </w:r>
                  <w:r>
                    <w:rPr>
                      <w:rFonts w:hint="eastAsia"/>
                      <w:lang w:val="en-US" w:eastAsia="zh-CN"/>
                    </w:rPr>
                    <w:t>*</w:t>
                  </w:r>
                </w:p>
              </w:tc>
              <w:tc>
                <w:tcPr>
                  <w:tcW w:w="467" w:type="pct"/>
                  <w:vAlign w:val="center"/>
                </w:tcPr>
                <w:p w14:paraId="35846779">
                  <w:pPr>
                    <w:jc w:val="center"/>
                  </w:pPr>
                  <w:r>
                    <w:rPr>
                      <w:rFonts w:hint="eastAsia"/>
                    </w:rPr>
                    <w:t>男</w:t>
                  </w:r>
                </w:p>
              </w:tc>
              <w:tc>
                <w:tcPr>
                  <w:tcW w:w="1318" w:type="pct"/>
                  <w:vAlign w:val="center"/>
                </w:tcPr>
                <w:p w14:paraId="77D23223">
                  <w:r>
                    <w:rPr>
                      <w:rFonts w:hint="eastAsia"/>
                    </w:rPr>
                    <w:t>联合创始人、CTO、科协副主席</w:t>
                  </w:r>
                </w:p>
              </w:tc>
              <w:tc>
                <w:tcPr>
                  <w:tcW w:w="791" w:type="pct"/>
                  <w:vAlign w:val="center"/>
                </w:tcPr>
                <w:p w14:paraId="35AC660E">
                  <w:pPr>
                    <w:jc w:val="center"/>
                  </w:pPr>
                  <w:r>
                    <w:rPr>
                      <w:rFonts w:hint="eastAsia"/>
                    </w:rPr>
                    <w:t>地理科学</w:t>
                  </w:r>
                </w:p>
              </w:tc>
              <w:tc>
                <w:tcPr>
                  <w:tcW w:w="1382" w:type="pct"/>
                  <w:vAlign w:val="center"/>
                </w:tcPr>
                <w:p w14:paraId="21DF2AC3">
                  <w:r>
                    <w:rPr>
                      <w:rFonts w:hint="eastAsia"/>
                    </w:rPr>
                    <w:t>博士</w:t>
                  </w:r>
                </w:p>
              </w:tc>
            </w:tr>
            <w:tr w14:paraId="5103B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14:paraId="01DB679D">
                  <w:pPr>
                    <w:jc w:val="center"/>
                  </w:pPr>
                  <w:r>
                    <w:rPr>
                      <w:rFonts w:hint="eastAsia"/>
                    </w:rPr>
                    <w:t>4</w:t>
                  </w:r>
                </w:p>
              </w:tc>
              <w:tc>
                <w:tcPr>
                  <w:tcW w:w="571" w:type="pct"/>
                  <w:vAlign w:val="center"/>
                </w:tcPr>
                <w:p w14:paraId="132AAD18">
                  <w:pPr>
                    <w:jc w:val="center"/>
                    <w:rPr>
                      <w:rFonts w:hint="default" w:eastAsia="宋体"/>
                      <w:lang w:val="en-US" w:eastAsia="zh-CN"/>
                    </w:rPr>
                  </w:pPr>
                  <w:r>
                    <w:rPr>
                      <w:rFonts w:hint="eastAsia"/>
                    </w:rPr>
                    <w:t>吴</w:t>
                  </w:r>
                  <w:r>
                    <w:rPr>
                      <w:rFonts w:hint="eastAsia"/>
                      <w:lang w:val="en-US" w:eastAsia="zh-CN"/>
                    </w:rPr>
                    <w:t>**</w:t>
                  </w:r>
                </w:p>
              </w:tc>
              <w:tc>
                <w:tcPr>
                  <w:tcW w:w="467" w:type="pct"/>
                  <w:vAlign w:val="center"/>
                </w:tcPr>
                <w:p w14:paraId="60F9981C">
                  <w:pPr>
                    <w:jc w:val="center"/>
                  </w:pPr>
                  <w:r>
                    <w:rPr>
                      <w:rFonts w:hint="eastAsia"/>
                    </w:rPr>
                    <w:t>男</w:t>
                  </w:r>
                </w:p>
              </w:tc>
              <w:tc>
                <w:tcPr>
                  <w:tcW w:w="1318" w:type="pct"/>
                  <w:vAlign w:val="center"/>
                </w:tcPr>
                <w:p w14:paraId="7A39839A">
                  <w:r>
                    <w:rPr>
                      <w:rFonts w:hint="eastAsia"/>
                    </w:rPr>
                    <w:t>副总裁、科协副主席</w:t>
                  </w:r>
                </w:p>
              </w:tc>
              <w:tc>
                <w:tcPr>
                  <w:tcW w:w="791" w:type="pct"/>
                  <w:vAlign w:val="center"/>
                </w:tcPr>
                <w:p w14:paraId="3885A591">
                  <w:pPr>
                    <w:jc w:val="center"/>
                  </w:pPr>
                  <w:r>
                    <w:rPr>
                      <w:rFonts w:hint="eastAsia"/>
                    </w:rPr>
                    <w:t>管理学</w:t>
                  </w:r>
                </w:p>
              </w:tc>
              <w:tc>
                <w:tcPr>
                  <w:tcW w:w="1382" w:type="pct"/>
                  <w:vAlign w:val="center"/>
                </w:tcPr>
                <w:p w14:paraId="2EBA56B0">
                  <w:r>
                    <w:rPr>
                      <w:rFonts w:hint="eastAsia"/>
                    </w:rPr>
                    <w:t>硕士/高级农艺师</w:t>
                  </w:r>
                </w:p>
              </w:tc>
            </w:tr>
            <w:tr w14:paraId="5F91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vAlign w:val="center"/>
                </w:tcPr>
                <w:p w14:paraId="701C182F">
                  <w:pPr>
                    <w:jc w:val="center"/>
                  </w:pPr>
                  <w:r>
                    <w:rPr>
                      <w:rFonts w:hint="eastAsia"/>
                    </w:rPr>
                    <w:t>5</w:t>
                  </w:r>
                </w:p>
              </w:tc>
              <w:tc>
                <w:tcPr>
                  <w:tcW w:w="571" w:type="pct"/>
                  <w:vAlign w:val="center"/>
                </w:tcPr>
                <w:p w14:paraId="4023D924">
                  <w:pPr>
                    <w:jc w:val="center"/>
                    <w:rPr>
                      <w:rFonts w:hint="eastAsia" w:eastAsia="宋体"/>
                      <w:lang w:eastAsia="zh-CN"/>
                    </w:rPr>
                  </w:pPr>
                  <w:r>
                    <w:rPr>
                      <w:rFonts w:hint="eastAsia"/>
                    </w:rPr>
                    <w:t>李</w:t>
                  </w:r>
                  <w:r>
                    <w:rPr>
                      <w:rFonts w:hint="eastAsia"/>
                      <w:lang w:val="en-US" w:eastAsia="zh-CN"/>
                    </w:rPr>
                    <w:t>*</w:t>
                  </w:r>
                </w:p>
              </w:tc>
              <w:tc>
                <w:tcPr>
                  <w:tcW w:w="467" w:type="pct"/>
                  <w:vAlign w:val="center"/>
                </w:tcPr>
                <w:p w14:paraId="1AFA8218">
                  <w:pPr>
                    <w:jc w:val="center"/>
                  </w:pPr>
                  <w:r>
                    <w:rPr>
                      <w:rFonts w:hint="eastAsia"/>
                    </w:rPr>
                    <w:t>女</w:t>
                  </w:r>
                </w:p>
              </w:tc>
              <w:tc>
                <w:tcPr>
                  <w:tcW w:w="1318" w:type="pct"/>
                  <w:vAlign w:val="center"/>
                </w:tcPr>
                <w:p w14:paraId="5B9D48E4">
                  <w:r>
                    <w:rPr>
                      <w:rFonts w:hint="eastAsia"/>
                    </w:rPr>
                    <w:t>总裁办主任、科协秘书长</w:t>
                  </w:r>
                </w:p>
              </w:tc>
              <w:tc>
                <w:tcPr>
                  <w:tcW w:w="791" w:type="pct"/>
                  <w:vAlign w:val="center"/>
                </w:tcPr>
                <w:p w14:paraId="4CB3C961">
                  <w:pPr>
                    <w:jc w:val="center"/>
                  </w:pPr>
                  <w:r>
                    <w:rPr>
                      <w:rFonts w:hint="eastAsia"/>
                    </w:rPr>
                    <w:t>管理学</w:t>
                  </w:r>
                </w:p>
              </w:tc>
              <w:tc>
                <w:tcPr>
                  <w:tcW w:w="1382" w:type="pct"/>
                  <w:vAlign w:val="center"/>
                </w:tcPr>
                <w:p w14:paraId="74AF3710">
                  <w:r>
                    <w:rPr>
                      <w:rFonts w:hint="eastAsia"/>
                    </w:rPr>
                    <w:t>硕士/高级经济师</w:t>
                  </w:r>
                </w:p>
              </w:tc>
            </w:tr>
          </w:tbl>
          <w:p w14:paraId="39D3F8F7"/>
          <w:p w14:paraId="7582EC44">
            <w:pPr>
              <w:jc w:val="center"/>
              <w:rPr>
                <w:b/>
              </w:rPr>
            </w:pPr>
            <w:r>
              <w:rPr>
                <w:rFonts w:hint="eastAsia"/>
                <w:b/>
              </w:rPr>
              <w:t>表2 南通大学拟进站导师团队情况</w:t>
            </w:r>
          </w:p>
          <w:tbl>
            <w:tblPr>
              <w:tblStyle w:val="4"/>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907"/>
              <w:gridCol w:w="859"/>
              <w:gridCol w:w="2056"/>
              <w:gridCol w:w="3402"/>
            </w:tblGrid>
            <w:tr w14:paraId="540C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1542CEA">
                  <w:pPr>
                    <w:jc w:val="center"/>
                  </w:pPr>
                  <w:r>
                    <w:rPr>
                      <w:rFonts w:hint="eastAsia"/>
                    </w:rPr>
                    <w:t>序号</w:t>
                  </w:r>
                </w:p>
              </w:tc>
              <w:tc>
                <w:tcPr>
                  <w:tcW w:w="907" w:type="dxa"/>
                </w:tcPr>
                <w:p w14:paraId="49ECDDF7">
                  <w:pPr>
                    <w:jc w:val="center"/>
                  </w:pPr>
                  <w:r>
                    <w:rPr>
                      <w:rFonts w:hint="eastAsia"/>
                    </w:rPr>
                    <w:t>姓名</w:t>
                  </w:r>
                </w:p>
              </w:tc>
              <w:tc>
                <w:tcPr>
                  <w:tcW w:w="859" w:type="dxa"/>
                </w:tcPr>
                <w:p w14:paraId="281C89C0">
                  <w:pPr>
                    <w:jc w:val="center"/>
                  </w:pPr>
                  <w:r>
                    <w:rPr>
                      <w:rFonts w:hint="eastAsia"/>
                    </w:rPr>
                    <w:t>性别</w:t>
                  </w:r>
                </w:p>
              </w:tc>
              <w:tc>
                <w:tcPr>
                  <w:tcW w:w="2056" w:type="dxa"/>
                </w:tcPr>
                <w:p w14:paraId="7B9C6B6F">
                  <w:pPr>
                    <w:jc w:val="center"/>
                  </w:pPr>
                  <w:r>
                    <w:rPr>
                      <w:rFonts w:hint="eastAsia"/>
                    </w:rPr>
                    <w:t>学科（专业）</w:t>
                  </w:r>
                </w:p>
              </w:tc>
              <w:tc>
                <w:tcPr>
                  <w:tcW w:w="3402" w:type="dxa"/>
                </w:tcPr>
                <w:p w14:paraId="7A315CE4">
                  <w:pPr>
                    <w:jc w:val="center"/>
                  </w:pPr>
                  <w:r>
                    <w:rPr>
                      <w:rFonts w:hint="eastAsia"/>
                    </w:rPr>
                    <w:t>学历/职称</w:t>
                  </w:r>
                </w:p>
              </w:tc>
            </w:tr>
            <w:tr w14:paraId="2CF7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035BD14">
                  <w:pPr>
                    <w:jc w:val="center"/>
                  </w:pPr>
                  <w:r>
                    <w:rPr>
                      <w:rFonts w:hint="eastAsia"/>
                    </w:rPr>
                    <w:t>1</w:t>
                  </w:r>
                </w:p>
              </w:tc>
              <w:tc>
                <w:tcPr>
                  <w:tcW w:w="907" w:type="dxa"/>
                </w:tcPr>
                <w:p w14:paraId="73A03F3E">
                  <w:pPr>
                    <w:jc w:val="center"/>
                    <w:rPr>
                      <w:rFonts w:hint="default" w:eastAsia="宋体"/>
                      <w:lang w:val="en-US" w:eastAsia="zh-CN"/>
                    </w:rPr>
                  </w:pPr>
                  <w:r>
                    <w:rPr>
                      <w:rFonts w:hint="eastAsia"/>
                    </w:rPr>
                    <w:t>蒋</w:t>
                  </w:r>
                  <w:r>
                    <w:rPr>
                      <w:rFonts w:hint="eastAsia"/>
                      <w:lang w:val="en-US" w:eastAsia="zh-CN"/>
                    </w:rPr>
                    <w:t>**</w:t>
                  </w:r>
                </w:p>
              </w:tc>
              <w:tc>
                <w:tcPr>
                  <w:tcW w:w="859" w:type="dxa"/>
                </w:tcPr>
                <w:p w14:paraId="28FE6084">
                  <w:pPr>
                    <w:jc w:val="center"/>
                    <w:rPr>
                      <w:rFonts w:hint="eastAsia"/>
                    </w:rPr>
                  </w:pPr>
                  <w:r>
                    <w:rPr>
                      <w:rFonts w:hint="eastAsia"/>
                    </w:rPr>
                    <w:t>男</w:t>
                  </w:r>
                </w:p>
              </w:tc>
              <w:tc>
                <w:tcPr>
                  <w:tcW w:w="2056" w:type="dxa"/>
                </w:tcPr>
                <w:p w14:paraId="1BA3D22E">
                  <w:pPr>
                    <w:jc w:val="center"/>
                    <w:rPr>
                      <w:rFonts w:hint="eastAsia"/>
                    </w:rPr>
                  </w:pPr>
                  <w:r>
                    <w:rPr>
                      <w:rFonts w:hint="eastAsia"/>
                    </w:rPr>
                    <w:t>资源与环境</w:t>
                  </w:r>
                </w:p>
              </w:tc>
              <w:tc>
                <w:tcPr>
                  <w:tcW w:w="3402" w:type="dxa"/>
                </w:tcPr>
                <w:p w14:paraId="5FD2CD02">
                  <w:pPr>
                    <w:jc w:val="center"/>
                    <w:rPr>
                      <w:rFonts w:hint="eastAsia"/>
                    </w:rPr>
                  </w:pPr>
                  <w:r>
                    <w:rPr>
                      <w:rFonts w:hint="eastAsia"/>
                    </w:rPr>
                    <w:t>博士/教授</w:t>
                  </w:r>
                </w:p>
              </w:tc>
            </w:tr>
            <w:tr w14:paraId="00A0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18475D9">
                  <w:pPr>
                    <w:jc w:val="center"/>
                  </w:pPr>
                  <w:r>
                    <w:rPr>
                      <w:rFonts w:hint="eastAsia"/>
                    </w:rPr>
                    <w:t>2</w:t>
                  </w:r>
                </w:p>
              </w:tc>
              <w:tc>
                <w:tcPr>
                  <w:tcW w:w="907" w:type="dxa"/>
                </w:tcPr>
                <w:p w14:paraId="0125A464">
                  <w:pPr>
                    <w:jc w:val="center"/>
                    <w:rPr>
                      <w:rFonts w:hint="eastAsia" w:eastAsia="宋体"/>
                      <w:lang w:eastAsia="zh-CN"/>
                    </w:rPr>
                  </w:pPr>
                  <w:r>
                    <w:rPr>
                      <w:rFonts w:hint="eastAsia"/>
                    </w:rPr>
                    <w:t>张</w:t>
                  </w:r>
                  <w:r>
                    <w:rPr>
                      <w:rFonts w:hint="eastAsia"/>
                      <w:lang w:val="en-US" w:eastAsia="zh-CN"/>
                    </w:rPr>
                    <w:t>*</w:t>
                  </w:r>
                </w:p>
              </w:tc>
              <w:tc>
                <w:tcPr>
                  <w:tcW w:w="859" w:type="dxa"/>
                </w:tcPr>
                <w:p w14:paraId="0CC9D932">
                  <w:pPr>
                    <w:jc w:val="center"/>
                  </w:pPr>
                  <w:r>
                    <w:rPr>
                      <w:rFonts w:hint="eastAsia"/>
                    </w:rPr>
                    <w:t>男</w:t>
                  </w:r>
                </w:p>
              </w:tc>
              <w:tc>
                <w:tcPr>
                  <w:tcW w:w="2056" w:type="dxa"/>
                </w:tcPr>
                <w:p w14:paraId="7C0276EE">
                  <w:pPr>
                    <w:jc w:val="center"/>
                  </w:pPr>
                  <w:r>
                    <w:rPr>
                      <w:rFonts w:hint="eastAsia"/>
                    </w:rPr>
                    <w:t>地理信息科学</w:t>
                  </w:r>
                </w:p>
              </w:tc>
              <w:tc>
                <w:tcPr>
                  <w:tcW w:w="3402" w:type="dxa"/>
                </w:tcPr>
                <w:p w14:paraId="49A3D98F">
                  <w:pPr>
                    <w:jc w:val="center"/>
                  </w:pPr>
                  <w:r>
                    <w:rPr>
                      <w:rFonts w:hint="eastAsia"/>
                    </w:rPr>
                    <w:t>博士/副教授</w:t>
                  </w:r>
                </w:p>
              </w:tc>
            </w:tr>
            <w:tr w14:paraId="5053C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17E2146">
                  <w:pPr>
                    <w:jc w:val="center"/>
                  </w:pPr>
                  <w:r>
                    <w:rPr>
                      <w:rFonts w:hint="eastAsia"/>
                    </w:rPr>
                    <w:t>3</w:t>
                  </w:r>
                </w:p>
              </w:tc>
              <w:tc>
                <w:tcPr>
                  <w:tcW w:w="907" w:type="dxa"/>
                </w:tcPr>
                <w:p w14:paraId="2F21B774">
                  <w:pPr>
                    <w:jc w:val="center"/>
                    <w:rPr>
                      <w:rFonts w:hint="eastAsia" w:eastAsia="宋体"/>
                      <w:lang w:eastAsia="zh-CN"/>
                    </w:rPr>
                  </w:pPr>
                  <w:r>
                    <w:rPr>
                      <w:rFonts w:hint="eastAsia"/>
                    </w:rPr>
                    <w:t>杨</w:t>
                  </w:r>
                  <w:r>
                    <w:rPr>
                      <w:rFonts w:hint="eastAsia"/>
                      <w:lang w:val="en-US" w:eastAsia="zh-CN"/>
                    </w:rPr>
                    <w:t>*</w:t>
                  </w:r>
                </w:p>
              </w:tc>
              <w:tc>
                <w:tcPr>
                  <w:tcW w:w="859" w:type="dxa"/>
                </w:tcPr>
                <w:p w14:paraId="10F32F88">
                  <w:pPr>
                    <w:jc w:val="center"/>
                  </w:pPr>
                  <w:r>
                    <w:rPr>
                      <w:rFonts w:hint="eastAsia"/>
                    </w:rPr>
                    <w:t>男</w:t>
                  </w:r>
                </w:p>
              </w:tc>
              <w:tc>
                <w:tcPr>
                  <w:tcW w:w="2056" w:type="dxa"/>
                </w:tcPr>
                <w:p w14:paraId="10856D6A">
                  <w:pPr>
                    <w:jc w:val="center"/>
                  </w:pPr>
                  <w:r>
                    <w:rPr>
                      <w:rFonts w:hint="eastAsia"/>
                    </w:rPr>
                    <w:t>地理信息科学</w:t>
                  </w:r>
                </w:p>
              </w:tc>
              <w:tc>
                <w:tcPr>
                  <w:tcW w:w="3402" w:type="dxa"/>
                </w:tcPr>
                <w:p w14:paraId="38BFF815">
                  <w:pPr>
                    <w:jc w:val="center"/>
                  </w:pPr>
                  <w:r>
                    <w:rPr>
                      <w:rFonts w:hint="eastAsia"/>
                    </w:rPr>
                    <w:t>博士/副教授</w:t>
                  </w:r>
                </w:p>
              </w:tc>
            </w:tr>
            <w:tr w14:paraId="668F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2EF955A">
                  <w:pPr>
                    <w:jc w:val="center"/>
                  </w:pPr>
                  <w:r>
                    <w:t>4</w:t>
                  </w:r>
                </w:p>
              </w:tc>
              <w:tc>
                <w:tcPr>
                  <w:tcW w:w="907" w:type="dxa"/>
                </w:tcPr>
                <w:p w14:paraId="19248DFF">
                  <w:pPr>
                    <w:jc w:val="center"/>
                    <w:rPr>
                      <w:rFonts w:hint="default" w:eastAsia="宋体"/>
                      <w:lang w:val="en-US" w:eastAsia="zh-CN"/>
                    </w:rPr>
                  </w:pPr>
                  <w:r>
                    <w:rPr>
                      <w:rFonts w:hint="eastAsia"/>
                    </w:rPr>
                    <w:t>张</w:t>
                  </w:r>
                  <w:r>
                    <w:rPr>
                      <w:rFonts w:hint="eastAsia"/>
                      <w:lang w:val="en-US" w:eastAsia="zh-CN"/>
                    </w:rPr>
                    <w:t>**</w:t>
                  </w:r>
                </w:p>
              </w:tc>
              <w:tc>
                <w:tcPr>
                  <w:tcW w:w="859" w:type="dxa"/>
                </w:tcPr>
                <w:p w14:paraId="67E7C552">
                  <w:pPr>
                    <w:jc w:val="center"/>
                  </w:pPr>
                  <w:r>
                    <w:rPr>
                      <w:rFonts w:hint="eastAsia"/>
                    </w:rPr>
                    <w:t>男</w:t>
                  </w:r>
                </w:p>
              </w:tc>
              <w:tc>
                <w:tcPr>
                  <w:tcW w:w="2056" w:type="dxa"/>
                </w:tcPr>
                <w:p w14:paraId="0007677B">
                  <w:pPr>
                    <w:jc w:val="center"/>
                  </w:pPr>
                  <w:r>
                    <w:rPr>
                      <w:rFonts w:hint="eastAsia"/>
                    </w:rPr>
                    <w:t>地理信息科学</w:t>
                  </w:r>
                </w:p>
              </w:tc>
              <w:tc>
                <w:tcPr>
                  <w:tcW w:w="3402" w:type="dxa"/>
                </w:tcPr>
                <w:p w14:paraId="31724BD5">
                  <w:pPr>
                    <w:jc w:val="center"/>
                  </w:pPr>
                  <w:r>
                    <w:rPr>
                      <w:rFonts w:hint="eastAsia"/>
                    </w:rPr>
                    <w:t>博士/副教授</w:t>
                  </w:r>
                </w:p>
              </w:tc>
            </w:tr>
            <w:tr w14:paraId="22BEE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77115E2">
                  <w:pPr>
                    <w:jc w:val="center"/>
                  </w:pPr>
                  <w:r>
                    <w:t>5</w:t>
                  </w:r>
                </w:p>
              </w:tc>
              <w:tc>
                <w:tcPr>
                  <w:tcW w:w="907" w:type="dxa"/>
                </w:tcPr>
                <w:p w14:paraId="7F069394">
                  <w:pPr>
                    <w:jc w:val="center"/>
                    <w:rPr>
                      <w:rFonts w:hint="default" w:eastAsia="宋体"/>
                      <w:lang w:val="en-US" w:eastAsia="zh-CN"/>
                    </w:rPr>
                  </w:pPr>
                  <w:r>
                    <w:rPr>
                      <w:rFonts w:hint="eastAsia"/>
                    </w:rPr>
                    <w:t>刘</w:t>
                  </w:r>
                  <w:r>
                    <w:rPr>
                      <w:rFonts w:hint="eastAsia"/>
                      <w:lang w:val="en-US" w:eastAsia="zh-CN"/>
                    </w:rPr>
                    <w:t>**</w:t>
                  </w:r>
                </w:p>
              </w:tc>
              <w:tc>
                <w:tcPr>
                  <w:tcW w:w="859" w:type="dxa"/>
                </w:tcPr>
                <w:p w14:paraId="2CA38229">
                  <w:pPr>
                    <w:jc w:val="center"/>
                  </w:pPr>
                  <w:r>
                    <w:rPr>
                      <w:rFonts w:hint="eastAsia"/>
                    </w:rPr>
                    <w:t>女</w:t>
                  </w:r>
                </w:p>
              </w:tc>
              <w:tc>
                <w:tcPr>
                  <w:tcW w:w="2056" w:type="dxa"/>
                </w:tcPr>
                <w:p w14:paraId="63DA22A4">
                  <w:pPr>
                    <w:jc w:val="center"/>
                  </w:pPr>
                  <w:r>
                    <w:rPr>
                      <w:rFonts w:hint="eastAsia"/>
                    </w:rPr>
                    <w:t>资源与环境</w:t>
                  </w:r>
                </w:p>
              </w:tc>
              <w:tc>
                <w:tcPr>
                  <w:tcW w:w="3402" w:type="dxa"/>
                </w:tcPr>
                <w:p w14:paraId="758EA272">
                  <w:pPr>
                    <w:jc w:val="center"/>
                  </w:pPr>
                  <w:r>
                    <w:rPr>
                      <w:rFonts w:hint="eastAsia"/>
                    </w:rPr>
                    <w:t>硕士生</w:t>
                  </w:r>
                </w:p>
              </w:tc>
            </w:tr>
            <w:tr w14:paraId="6883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4B44150">
                  <w:pPr>
                    <w:jc w:val="center"/>
                  </w:pPr>
                  <w:r>
                    <w:rPr>
                      <w:rFonts w:hint="eastAsia"/>
                    </w:rPr>
                    <w:t>6</w:t>
                  </w:r>
                </w:p>
              </w:tc>
              <w:tc>
                <w:tcPr>
                  <w:tcW w:w="907" w:type="dxa"/>
                </w:tcPr>
                <w:p w14:paraId="67F6AD44">
                  <w:pPr>
                    <w:jc w:val="center"/>
                    <w:rPr>
                      <w:rFonts w:hint="eastAsia" w:eastAsia="宋体"/>
                      <w:lang w:eastAsia="zh-CN"/>
                    </w:rPr>
                  </w:pPr>
                  <w:r>
                    <w:rPr>
                      <w:rFonts w:hint="eastAsia"/>
                    </w:rPr>
                    <w:t>高</w:t>
                  </w:r>
                  <w:r>
                    <w:rPr>
                      <w:rFonts w:hint="eastAsia"/>
                      <w:lang w:val="en-US" w:eastAsia="zh-CN"/>
                    </w:rPr>
                    <w:t>*</w:t>
                  </w:r>
                </w:p>
              </w:tc>
              <w:tc>
                <w:tcPr>
                  <w:tcW w:w="859" w:type="dxa"/>
                </w:tcPr>
                <w:p w14:paraId="17ACC7A1">
                  <w:pPr>
                    <w:jc w:val="center"/>
                  </w:pPr>
                  <w:r>
                    <w:rPr>
                      <w:rFonts w:hint="eastAsia"/>
                    </w:rPr>
                    <w:t>女</w:t>
                  </w:r>
                </w:p>
              </w:tc>
              <w:tc>
                <w:tcPr>
                  <w:tcW w:w="2056" w:type="dxa"/>
                </w:tcPr>
                <w:p w14:paraId="603594B8">
                  <w:pPr>
                    <w:jc w:val="center"/>
                  </w:pPr>
                  <w:r>
                    <w:rPr>
                      <w:rFonts w:hint="eastAsia"/>
                    </w:rPr>
                    <w:t>资源与环境</w:t>
                  </w:r>
                </w:p>
              </w:tc>
              <w:tc>
                <w:tcPr>
                  <w:tcW w:w="3402" w:type="dxa"/>
                </w:tcPr>
                <w:p w14:paraId="30267451">
                  <w:pPr>
                    <w:jc w:val="center"/>
                  </w:pPr>
                  <w:r>
                    <w:rPr>
                      <w:rFonts w:hint="eastAsia"/>
                    </w:rPr>
                    <w:t>硕士生</w:t>
                  </w:r>
                </w:p>
              </w:tc>
            </w:tr>
          </w:tbl>
          <w:p w14:paraId="5FD714A5"/>
          <w:p w14:paraId="6C45063B">
            <w:pPr>
              <w:spacing w:line="276" w:lineRule="auto"/>
            </w:pPr>
            <w:r>
              <w:rPr>
                <w:b/>
              </w:rPr>
              <w:t>2.工作保障条件</w:t>
            </w:r>
            <w:r>
              <w:t>（如科研设施、实践场地等情况）</w:t>
            </w:r>
          </w:p>
          <w:p w14:paraId="4F001E08">
            <w:pPr>
              <w:spacing w:line="276" w:lineRule="auto"/>
              <w:ind w:firstLine="420" w:firstLineChars="200"/>
            </w:pPr>
            <w:r>
              <w:rPr>
                <w:rFonts w:hint="eastAsia"/>
              </w:rPr>
              <w:t>佳格公司北京办公区、南京办公区、广东办公区、上海办公区合计面积超</w:t>
            </w:r>
            <w:r>
              <w:rPr>
                <w:rFonts w:hint="eastAsia"/>
                <w:lang w:val="en-US" w:eastAsia="zh-CN"/>
              </w:rPr>
              <w:t>**</w:t>
            </w:r>
            <w:r>
              <w:rPr>
                <w:rFonts w:hint="eastAsia"/>
              </w:rPr>
              <w:t>平米，公司建立了管理规范的研发管理体系，近三年每年研发投入均超过</w:t>
            </w:r>
            <w:r>
              <w:rPr>
                <w:rFonts w:hint="eastAsia"/>
                <w:lang w:val="en-US" w:eastAsia="zh-CN"/>
              </w:rPr>
              <w:t>**</w:t>
            </w:r>
            <w:r>
              <w:rPr>
                <w:rFonts w:hint="eastAsia"/>
              </w:rPr>
              <w:t>万元。拥有较齐全的软、硬件设备，先后购置了多台超静音计算工作站、存储服务器群辉NAS、希捷8TB7200转、H3C交换机、T5810图形工作站、戴尔服务器 R740、思科防火墙 FPR2110-NGFW-K9、英特尔平台算法服务器等专业化软件研发仪器设备，可以满足新产品、新技术的技术开发和试验测试等相关需求。公司在南京办公区为进站团队设立了专用的办公区域，可容纳10人左右团队集中开展研发。</w:t>
            </w:r>
          </w:p>
          <w:p w14:paraId="3AB8916D">
            <w:pPr>
              <w:spacing w:line="276" w:lineRule="auto"/>
              <w:ind w:firstLine="420" w:firstLineChars="200"/>
            </w:pPr>
            <w:r>
              <w:rPr>
                <w:rFonts w:hint="eastAsia"/>
              </w:rPr>
              <w:t>拟进站导师团队为南通大学地理科学学院师生，学院目前拥有“地表过程”实验室，“环境演变与要素分析”实验室，南通市重点实验室“空间信息技术研发与应用”实验室，拥有高性能计算机80台，无人机10架，全站仪5台，GPS5台，水准仪4台，激光扫描仪1台。</w:t>
            </w:r>
          </w:p>
          <w:p w14:paraId="2CF5D404">
            <w:pPr>
              <w:spacing w:line="276" w:lineRule="auto"/>
            </w:pPr>
          </w:p>
          <w:p w14:paraId="7C037FCC">
            <w:pPr>
              <w:spacing w:line="276" w:lineRule="auto"/>
            </w:pPr>
            <w:r>
              <w:rPr>
                <w:b/>
              </w:rPr>
              <w:t>3.生活保障条件</w:t>
            </w:r>
            <w:r>
              <w:t>（包括为进站研究生提供生活、交通、通讯等补助及食宿条件等情况）</w:t>
            </w:r>
          </w:p>
          <w:p w14:paraId="13B17A4F">
            <w:pPr>
              <w:spacing w:line="276" w:lineRule="auto"/>
              <w:ind w:firstLine="210" w:firstLineChars="100"/>
            </w:pPr>
            <w:r>
              <w:rPr>
                <w:rFonts w:hint="eastAsia"/>
              </w:rPr>
              <w:t>（1）生活保障：</w:t>
            </w:r>
          </w:p>
          <w:p w14:paraId="38E3A24E">
            <w:pPr>
              <w:spacing w:line="276" w:lineRule="auto"/>
              <w:ind w:firstLine="420" w:firstLineChars="200"/>
            </w:pPr>
            <w:r>
              <w:rPr>
                <w:rFonts w:hint="eastAsia"/>
              </w:rPr>
              <w:t>科研补贴：公司将为进站研究生提供</w:t>
            </w:r>
            <w:r>
              <w:rPr>
                <w:rFonts w:hint="eastAsia"/>
                <w:lang w:val="en-US" w:eastAsia="zh-CN"/>
              </w:rPr>
              <w:t>**</w:t>
            </w:r>
            <w:r>
              <w:rPr>
                <w:rFonts w:hint="eastAsia"/>
              </w:rPr>
              <w:t>元/月左右的科研补贴（每月10日发放上月生活补贴到卡中）；</w:t>
            </w:r>
          </w:p>
          <w:p w14:paraId="4C9E9AF8">
            <w:pPr>
              <w:spacing w:line="276" w:lineRule="auto"/>
              <w:ind w:firstLine="420" w:firstLineChars="200"/>
            </w:pPr>
            <w:r>
              <w:rPr>
                <w:rFonts w:hint="eastAsia"/>
              </w:rPr>
              <w:t>住房保障：可在</w:t>
            </w:r>
            <w:r>
              <w:rPr>
                <w:rFonts w:hint="eastAsia"/>
                <w:lang w:val="en-US" w:eastAsia="zh-CN"/>
              </w:rPr>
              <w:t>**</w:t>
            </w:r>
            <w:r>
              <w:rPr>
                <w:rFonts w:hint="eastAsia"/>
              </w:rPr>
              <w:t>办公区为进站研究生提供免费人才公寓（2人一间），园区内还有食堂、免费运动场地、健身房、便利店等生活设施；</w:t>
            </w:r>
          </w:p>
          <w:p w14:paraId="79F83EB9">
            <w:pPr>
              <w:spacing w:line="276" w:lineRule="auto"/>
              <w:ind w:firstLine="420" w:firstLineChars="200"/>
            </w:pPr>
            <w:r>
              <w:rPr>
                <w:rFonts w:hint="eastAsia"/>
              </w:rPr>
              <w:t>公司为研究生提供发明专利等研发成果的奖励，并实行免实习期优先聘用机制。</w:t>
            </w:r>
          </w:p>
          <w:p w14:paraId="2756C912">
            <w:pPr>
              <w:spacing w:line="276" w:lineRule="auto"/>
            </w:pPr>
            <w:r>
              <w:rPr>
                <w:rFonts w:hint="eastAsia"/>
              </w:rPr>
              <w:t xml:space="preserve">  （2）其他后勤保障：</w:t>
            </w:r>
          </w:p>
          <w:p w14:paraId="2F582E66">
            <w:pPr>
              <w:spacing w:line="276" w:lineRule="auto"/>
              <w:ind w:firstLine="420" w:firstLineChars="200"/>
            </w:pPr>
            <w:r>
              <w:rPr>
                <w:rFonts w:hint="eastAsia"/>
              </w:rPr>
              <w:t>公司将为进站研究生提供意外医疗保险，保障进站研究生的身体身心健康；</w:t>
            </w:r>
          </w:p>
          <w:p w14:paraId="70084A74">
            <w:pPr>
              <w:spacing w:line="276" w:lineRule="auto"/>
              <w:ind w:firstLine="420" w:firstLineChars="200"/>
            </w:pPr>
            <w:r>
              <w:rPr>
                <w:rFonts w:hint="eastAsia"/>
              </w:rPr>
              <w:t>公司为进站研究生每月提供餐补经费，不定期组织公司下午茶活动、各类团建活动等，为进站研究生提供上佳研发环境及福利。</w:t>
            </w:r>
          </w:p>
          <w:p w14:paraId="14F7FF0F">
            <w:pPr>
              <w:spacing w:line="276" w:lineRule="auto"/>
            </w:pPr>
          </w:p>
          <w:p w14:paraId="29DB4DCE">
            <w:pPr>
              <w:spacing w:line="276" w:lineRule="auto"/>
              <w:ind w:firstLine="422" w:firstLineChars="200"/>
            </w:pPr>
            <w:r>
              <w:rPr>
                <w:b/>
              </w:rPr>
              <w:t>4.研究生进站培养计划和方案</w:t>
            </w:r>
            <w:r>
              <w:t>（限800字以内）</w:t>
            </w:r>
          </w:p>
          <w:p w14:paraId="0B7D29BC">
            <w:pPr>
              <w:spacing w:line="276" w:lineRule="auto"/>
              <w:ind w:firstLine="420" w:firstLineChars="200"/>
            </w:pPr>
            <w:r>
              <w:rPr>
                <w:rFonts w:hint="eastAsia"/>
              </w:rPr>
              <w:t>本站成立后，未来四年每年拟招收</w:t>
            </w:r>
            <w:r>
              <w:rPr>
                <w:rFonts w:hint="eastAsia"/>
                <w:lang w:val="en-US" w:eastAsia="zh-CN"/>
              </w:rPr>
              <w:t>**</w:t>
            </w:r>
            <w:r>
              <w:rPr>
                <w:rFonts w:hint="eastAsia"/>
              </w:rPr>
              <w:t>名地理科学学院资源与环境专业（专业型硕士）研究生进站，主要依托佳格公司与地理科学学院已有合作研发项目“基于空天地物多源数据解析的</w:t>
            </w:r>
            <w:r>
              <w:rPr>
                <w:rFonts w:hint="eastAsia"/>
                <w:lang w:val="en-US" w:eastAsia="zh-CN"/>
              </w:rPr>
              <w:t>**</w:t>
            </w:r>
            <w:r>
              <w:rPr>
                <w:rFonts w:hint="eastAsia"/>
              </w:rPr>
              <w:t>监测核算技术研发”开展研究，同时，部分对于人工智能算法及遥感应用场景感兴趣的同学，还可依托佳格公司自研的“多源遥感数据AI处理云平台”及</w:t>
            </w:r>
            <w:r>
              <w:t>人工智能世界地理大脑（高绘）</w:t>
            </w:r>
            <w:r>
              <w:rPr>
                <w:rFonts w:hint="eastAsia"/>
              </w:rPr>
              <w:t>技术开展算法模型设计及遥感影像高精度人工智能识别技术的研究。</w:t>
            </w:r>
          </w:p>
          <w:p w14:paraId="4959A099">
            <w:pPr>
              <w:spacing w:line="276" w:lineRule="auto"/>
              <w:ind w:firstLine="420" w:firstLineChars="200"/>
              <w:rPr>
                <w:rFonts w:hint="eastAsia"/>
              </w:rPr>
            </w:pPr>
          </w:p>
          <w:p w14:paraId="3D8959DA">
            <w:pPr>
              <w:spacing w:line="276" w:lineRule="auto"/>
              <w:ind w:firstLine="422" w:firstLineChars="200"/>
              <w:rPr>
                <w:b/>
              </w:rPr>
            </w:pPr>
            <w:r>
              <w:rPr>
                <w:rFonts w:hint="eastAsia"/>
                <w:b/>
              </w:rPr>
              <w:t>具体培养方案如下：</w:t>
            </w:r>
          </w:p>
          <w:p w14:paraId="51B6A72E">
            <w:pPr>
              <w:spacing w:line="276" w:lineRule="auto"/>
              <w:ind w:firstLine="210" w:firstLineChars="100"/>
            </w:pPr>
            <w:r>
              <w:rPr>
                <w:rFonts w:hint="eastAsia"/>
              </w:rPr>
              <w:t>（1）研究生工作站管理</w:t>
            </w:r>
          </w:p>
          <w:p w14:paraId="5582D3D4">
            <w:pPr>
              <w:spacing w:line="276" w:lineRule="auto"/>
              <w:ind w:firstLine="420" w:firstLineChars="200"/>
            </w:pPr>
            <w:r>
              <w:rPr>
                <w:rFonts w:hint="eastAsia"/>
              </w:rPr>
              <w:t>采用高校及企业双站长负责制，首届站长拟由蒋</w:t>
            </w:r>
            <w:r>
              <w:rPr>
                <w:rFonts w:hint="eastAsia"/>
                <w:lang w:val="en-US" w:eastAsia="zh-CN"/>
              </w:rPr>
              <w:t>**</w:t>
            </w:r>
            <w:r>
              <w:rPr>
                <w:rFonts w:hint="eastAsia"/>
              </w:rPr>
              <w:t>教授及顾</w:t>
            </w:r>
            <w:r>
              <w:rPr>
                <w:rFonts w:hint="eastAsia"/>
                <w:lang w:val="en-US" w:eastAsia="zh-CN"/>
              </w:rPr>
              <w:t>*</w:t>
            </w:r>
            <w:r>
              <w:rPr>
                <w:rFonts w:hint="eastAsia"/>
              </w:rPr>
              <w:t>博士担任；</w:t>
            </w:r>
          </w:p>
          <w:p w14:paraId="367660BB">
            <w:pPr>
              <w:spacing w:line="276" w:lineRule="auto"/>
              <w:ind w:firstLine="210" w:firstLineChars="100"/>
            </w:pPr>
            <w:r>
              <w:rPr>
                <w:rFonts w:hint="eastAsia"/>
              </w:rPr>
              <w:t>（2）进站研究生拟开展研究方向</w:t>
            </w:r>
          </w:p>
          <w:p w14:paraId="44C1C72D">
            <w:pPr>
              <w:spacing w:line="276" w:lineRule="auto"/>
              <w:ind w:firstLine="420" w:firstLineChars="200"/>
            </w:pPr>
            <w:r>
              <w:rPr>
                <w:rFonts w:hint="eastAsia"/>
              </w:rPr>
              <w:t>基于空天地物多源数据解析的</w:t>
            </w:r>
            <w:r>
              <w:rPr>
                <w:rFonts w:hint="eastAsia"/>
                <w:lang w:val="en-US" w:eastAsia="zh-CN"/>
              </w:rPr>
              <w:t>**</w:t>
            </w:r>
            <w:r>
              <w:rPr>
                <w:rFonts w:hint="eastAsia"/>
              </w:rPr>
              <w:t>监测核算技术研发；</w:t>
            </w:r>
          </w:p>
          <w:p w14:paraId="34092829">
            <w:pPr>
              <w:spacing w:line="276" w:lineRule="auto"/>
              <w:ind w:firstLine="420" w:firstLineChars="200"/>
            </w:pPr>
            <w:r>
              <w:rPr>
                <w:rFonts w:hint="eastAsia"/>
              </w:rPr>
              <w:t>多源遥感数据应用场景的算法模型设计；</w:t>
            </w:r>
          </w:p>
          <w:p w14:paraId="49C549BB">
            <w:pPr>
              <w:spacing w:line="276" w:lineRule="auto"/>
              <w:ind w:firstLine="420" w:firstLineChars="200"/>
            </w:pPr>
            <w:r>
              <w:rPr>
                <w:rFonts w:hint="eastAsia"/>
              </w:rPr>
              <w:t>遥感影像高精度人工智能识别技术研究；</w:t>
            </w:r>
          </w:p>
          <w:p w14:paraId="0F468792">
            <w:pPr>
              <w:spacing w:line="276" w:lineRule="auto"/>
              <w:ind w:firstLine="210" w:firstLineChars="100"/>
            </w:pPr>
            <w:r>
              <w:rPr>
                <w:rFonts w:hint="eastAsia"/>
              </w:rPr>
              <w:t>（3）工作站遴选方式</w:t>
            </w:r>
          </w:p>
          <w:p w14:paraId="069F53B3">
            <w:pPr>
              <w:spacing w:line="276" w:lineRule="auto"/>
            </w:pPr>
            <w:r>
              <w:rPr>
                <w:rFonts w:hint="eastAsia"/>
              </w:rPr>
              <w:t xml:space="preserve"> </w:t>
            </w:r>
            <w:r>
              <w:t xml:space="preserve">  </w:t>
            </w:r>
            <w:r>
              <w:rPr>
                <w:rFonts w:hint="eastAsia"/>
              </w:rPr>
              <w:t>进站研究生拟采用院内公开报名、笔试、导师面试等方式进行遴选；</w:t>
            </w:r>
          </w:p>
          <w:p w14:paraId="1A0F1889">
            <w:pPr>
              <w:spacing w:line="276" w:lineRule="auto"/>
            </w:pPr>
            <w:r>
              <w:rPr>
                <w:rFonts w:hint="eastAsia"/>
              </w:rPr>
              <w:t xml:space="preserve">   计划于每年11月启动工作站遴选工作，面向研究生二年级同学进行院内公开报名征集，由高校及企业双站长共同制定笔试试题，并在校内完成限时开卷考试；按照笔试成绩，取前</w:t>
            </w:r>
            <w:r>
              <w:rPr>
                <w:rFonts w:hint="eastAsia"/>
                <w:lang w:val="en-US" w:eastAsia="zh-CN"/>
              </w:rPr>
              <w:t>*</w:t>
            </w:r>
            <w:r>
              <w:rPr>
                <w:rFonts w:hint="eastAsia"/>
              </w:rPr>
              <w:t>名进入导师面试环节，并按照笔试+面试的成绩最终遴选进站研究生。</w:t>
            </w:r>
            <w:bookmarkStart w:id="0" w:name="_GoBack"/>
            <w:bookmarkEnd w:id="0"/>
          </w:p>
          <w:p w14:paraId="2A7E5A1D">
            <w:pPr>
              <w:spacing w:line="276" w:lineRule="auto"/>
              <w:ind w:firstLine="210" w:firstLineChars="100"/>
            </w:pPr>
            <w:r>
              <w:rPr>
                <w:rFonts w:hint="eastAsia"/>
              </w:rPr>
              <w:t xml:space="preserve">（4）知识产权归属 </w:t>
            </w:r>
          </w:p>
          <w:p w14:paraId="206BB7A5">
            <w:pPr>
              <w:spacing w:line="276" w:lineRule="auto"/>
              <w:ind w:firstLine="420"/>
            </w:pPr>
            <w:r>
              <w:rPr>
                <w:rFonts w:hint="eastAsia"/>
              </w:rPr>
              <w:t>进站研究生在站期间所获知识产权成果均为工作成果，成果归属南通大学地理科学学院与北京佳格天地科技有限公司共同所有，进站研究生享有发明人署名权。该成果后续如有产业化转换，所获收益由南通大学地理科学学院与北京佳格天地科技有限公司各占50%（或以双方合同约定为准）。</w:t>
            </w:r>
          </w:p>
          <w:p w14:paraId="5116DFA9">
            <w:pPr>
              <w:spacing w:line="276" w:lineRule="auto"/>
              <w:ind w:firstLine="420"/>
              <w:rPr>
                <w:rFonts w:hint="eastAsia"/>
              </w:rPr>
            </w:pPr>
          </w:p>
          <w:p w14:paraId="53D42BB6">
            <w:pPr>
              <w:spacing w:line="276" w:lineRule="auto"/>
              <w:ind w:firstLine="422" w:firstLineChars="200"/>
              <w:rPr>
                <w:b/>
              </w:rPr>
            </w:pPr>
            <w:r>
              <w:rPr>
                <w:rFonts w:hint="eastAsia"/>
                <w:b/>
              </w:rPr>
              <w:t>参照制度</w:t>
            </w:r>
          </w:p>
          <w:p w14:paraId="3574CA1F">
            <w:pPr>
              <w:spacing w:line="276" w:lineRule="auto"/>
              <w:ind w:firstLine="210" w:firstLineChars="100"/>
            </w:pPr>
            <w:r>
              <w:rPr>
                <w:rFonts w:hint="eastAsia"/>
              </w:rPr>
              <w:t>1）佳格知识产权管理手册；</w:t>
            </w:r>
          </w:p>
          <w:p w14:paraId="4AA2F5A1">
            <w:pPr>
              <w:spacing w:line="276" w:lineRule="auto"/>
              <w:ind w:firstLine="210" w:firstLineChars="100"/>
            </w:pPr>
            <w:r>
              <w:rPr>
                <w:rFonts w:hint="eastAsia"/>
              </w:rPr>
              <w:t>2）佳格知识产权程序文件汇编；</w:t>
            </w:r>
          </w:p>
          <w:p w14:paraId="6FAAF411">
            <w:pPr>
              <w:spacing w:line="276" w:lineRule="auto"/>
              <w:ind w:firstLine="210" w:firstLineChars="100"/>
            </w:pPr>
            <w:r>
              <w:rPr>
                <w:rFonts w:hint="eastAsia"/>
              </w:rPr>
              <w:t>3）佳格知识产权管理办法（暂行）；</w:t>
            </w:r>
          </w:p>
          <w:p w14:paraId="3821F5D7">
            <w:pPr>
              <w:spacing w:line="276" w:lineRule="auto"/>
              <w:ind w:firstLine="210" w:firstLineChars="100"/>
            </w:pPr>
            <w:r>
              <w:rPr>
                <w:rFonts w:hint="eastAsia"/>
              </w:rPr>
              <w:t>4）</w:t>
            </w:r>
            <w:r>
              <w:t>南通大学全日制硕士专业学位研究生专业实践实施暂行办法(通大院研〔2016〕15号)</w:t>
            </w:r>
          </w:p>
          <w:p w14:paraId="0FFAC7E4"/>
          <w:p w14:paraId="244CD40C"/>
          <w:p w14:paraId="6F9E4B1D"/>
          <w:p w14:paraId="40EAD675"/>
          <w:p w14:paraId="5E6912DB"/>
          <w:p w14:paraId="62A270DD">
            <w:pPr>
              <w:rPr>
                <w:rFonts w:hint="eastAsia"/>
              </w:rPr>
            </w:pPr>
          </w:p>
        </w:tc>
      </w:tr>
      <w:tr w14:paraId="408E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4" w:hRule="atLeast"/>
          <w:jc w:val="center"/>
        </w:trPr>
        <w:tc>
          <w:tcPr>
            <w:tcW w:w="1791" w:type="pct"/>
          </w:tcPr>
          <w:p w14:paraId="06338047"/>
          <w:p w14:paraId="3C266B39"/>
          <w:p w14:paraId="7806CCD5"/>
          <w:p w14:paraId="2C4483B9">
            <w:r>
              <w:t>申请设站单位意见</w:t>
            </w:r>
          </w:p>
          <w:p w14:paraId="2124BA8C">
            <w:r>
              <w:t>（盖章）</w:t>
            </w:r>
          </w:p>
          <w:p w14:paraId="0B477219"/>
          <w:p w14:paraId="36D454F5"/>
          <w:p w14:paraId="7B6CDECB"/>
          <w:p w14:paraId="116C3A95">
            <w:r>
              <w:t>负责人签字（签章）</w:t>
            </w:r>
          </w:p>
          <w:p w14:paraId="749766AD"/>
          <w:p w14:paraId="5110553E"/>
          <w:p w14:paraId="44A64521"/>
          <w:p w14:paraId="0687B543"/>
          <w:p w14:paraId="23CD4AA4">
            <w:r>
              <w:t>年    月    日</w:t>
            </w:r>
          </w:p>
        </w:tc>
        <w:tc>
          <w:tcPr>
            <w:tcW w:w="1701" w:type="pct"/>
          </w:tcPr>
          <w:p w14:paraId="6A9CF2E4"/>
          <w:p w14:paraId="42EE1B52"/>
          <w:p w14:paraId="575E44B1"/>
          <w:p w14:paraId="698F0F3D">
            <w:r>
              <w:t>高校所属院系意见</w:t>
            </w:r>
          </w:p>
          <w:p w14:paraId="73C78D6E">
            <w:r>
              <w:t>（盖章）</w:t>
            </w:r>
          </w:p>
          <w:p w14:paraId="172F2D16"/>
          <w:p w14:paraId="109B8C9F"/>
          <w:p w14:paraId="6EBD0E89"/>
          <w:p w14:paraId="3C632AB5">
            <w:r>
              <w:t>负责人签字（签章）</w:t>
            </w:r>
          </w:p>
          <w:p w14:paraId="492E370C"/>
          <w:p w14:paraId="2048B0F6"/>
          <w:p w14:paraId="78A88CA8"/>
          <w:p w14:paraId="1E6D4054"/>
          <w:p w14:paraId="43DC9C96">
            <w:r>
              <w:t>年    月    日</w:t>
            </w:r>
          </w:p>
        </w:tc>
        <w:tc>
          <w:tcPr>
            <w:tcW w:w="1508" w:type="pct"/>
          </w:tcPr>
          <w:p w14:paraId="3F4444EE"/>
          <w:p w14:paraId="68F90C64"/>
          <w:p w14:paraId="5B9DFED3"/>
          <w:p w14:paraId="61B92D77">
            <w:r>
              <w:t>高校意见</w:t>
            </w:r>
          </w:p>
          <w:p w14:paraId="258B75B8">
            <w:r>
              <w:t>（盖章）</w:t>
            </w:r>
          </w:p>
          <w:p w14:paraId="2994693D"/>
          <w:p w14:paraId="426F8323"/>
          <w:p w14:paraId="69995AB2"/>
          <w:p w14:paraId="2C99AB2C">
            <w:r>
              <w:t>负责人签字（签章）</w:t>
            </w:r>
          </w:p>
          <w:p w14:paraId="4B3B0B0F"/>
          <w:p w14:paraId="4C05F983"/>
          <w:p w14:paraId="5428AD7C"/>
          <w:p w14:paraId="703A4310"/>
          <w:p w14:paraId="768A8E51">
            <w:r>
              <w:t>年    月    日</w:t>
            </w:r>
          </w:p>
        </w:tc>
      </w:tr>
    </w:tbl>
    <w:p w14:paraId="4CD279BC">
      <w:pPr>
        <w:widowControl/>
        <w:spacing w:line="400" w:lineRule="exact"/>
      </w:pPr>
    </w:p>
    <w:sectPr>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A41C6">
    <w:pPr>
      <w:pStyle w:val="2"/>
      <w:ind w:left="420" w:leftChars="200" w:right="420" w:rightChars="20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41800104">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z83u4go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arkM86sMNTw4/dvxx+/&#10;jj+/slm0p3O+oKw7R3mhfwU9DU2S6t0tyM+eWbhphN2qa0ToGiUqojeNL7N7TwccH0E23VuoqI7Y&#10;BUhAfY0mekduMEKn1hzOrVF9YJIOX764nF/MOZN0NbvI5/k8VRDF+NihD68VGBaDkiN1PoGL/a0P&#10;kYwoxpRYy8Jat23qfmv/OqDEeJLIR74D89Bv+pMZG6gOJANhGCb6ShQ0gF8462iQSm7p33DWvrFk&#10;RJy5McAx2IyBsJIeljxwNoQ3YZjNnUO9bQh3tPqazFrrJCS6OnA4saTRSPpOYxxn7/4+Zf35u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j39YNIAAAAEAQAADwAAAAAAAAABACAAAAAiAAAAZHJz&#10;L2Rvd25yZXYueG1sUEsBAhQAFAAAAAgAh07iQM/N7uIKAgAAAgQAAA4AAAAAAAAAAQAgAAAAIQEA&#10;AGRycy9lMm9Eb2MueG1sUEsFBgAAAAAGAAYAWQEAAJ0FAAAAAA==&#10;">
              <v:fill on="f" focussize="0,0"/>
              <v:stroke on="f"/>
              <v:imagedata o:title=""/>
              <o:lock v:ext="edit" aspectratio="f"/>
              <v:textbox inset="0mm,0mm,0mm,0mm" style="mso-fit-shape-to-text:t;">
                <w:txbxContent>
                  <w:p w14:paraId="41800104">
                    <w:pPr>
                      <w:pStyle w:val="2"/>
                      <w:ind w:left="420" w:leftChars="200" w:right="420" w:rightChars="20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txbxContent>
              </v:textbox>
            </v:shape>
          </w:pict>
        </mc:Fallback>
      </mc:AlternateContent>
    </w:r>
  </w:p>
  <w:p w14:paraId="68E8089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58F4">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w:t>
    </w:r>
  </w:p>
  <w:p w14:paraId="5DA8CA1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E296">
    <w:pPr>
      <w:pStyle w:val="2"/>
      <w:ind w:left="420" w:leftChars="200" w:right="420" w:rightChars="200"/>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21</w:t>
    </w:r>
    <w:r>
      <w:rPr>
        <w:rFonts w:ascii="宋体" w:hAnsi="宋体"/>
        <w:sz w:val="28"/>
        <w:szCs w:val="28"/>
      </w:rPr>
      <w:fldChar w:fldCharType="end"/>
    </w:r>
    <w:r>
      <w:rPr>
        <w:rFonts w:hint="eastAsia" w:ascii="宋体" w:hAnsi="宋体"/>
        <w:sz w:val="28"/>
        <w:szCs w:val="28"/>
      </w:rPr>
      <w:t>—</w:t>
    </w:r>
  </w:p>
  <w:p w14:paraId="775CDB95">
    <w:pPr>
      <w:pStyle w:val="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0474">
    <w:pPr>
      <w:pStyle w:val="2"/>
      <w:ind w:left="420" w:leftChars="200" w:right="420" w:rightChars="2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hint="eastAsia" w:ascii="宋体" w:hAnsi="宋体"/>
        <w:sz w:val="28"/>
        <w:szCs w:val="28"/>
      </w:rPr>
      <w:t>—</w:t>
    </w:r>
  </w:p>
  <w:p w14:paraId="3B2E13D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4NDgyY2JiODI0ODRlY2JiNWRlMTAxYzZkMTNiMjIifQ=="/>
  </w:docVars>
  <w:rsids>
    <w:rsidRoot w:val="00AA70D0"/>
    <w:rsid w:val="002365A0"/>
    <w:rsid w:val="002C0153"/>
    <w:rsid w:val="002E3542"/>
    <w:rsid w:val="003547BB"/>
    <w:rsid w:val="003750A7"/>
    <w:rsid w:val="003C567A"/>
    <w:rsid w:val="00432EDF"/>
    <w:rsid w:val="004813B6"/>
    <w:rsid w:val="00486E32"/>
    <w:rsid w:val="0053473B"/>
    <w:rsid w:val="00553578"/>
    <w:rsid w:val="005F0A9B"/>
    <w:rsid w:val="00634AA4"/>
    <w:rsid w:val="006956B4"/>
    <w:rsid w:val="00713243"/>
    <w:rsid w:val="007F6113"/>
    <w:rsid w:val="008A227E"/>
    <w:rsid w:val="008B7977"/>
    <w:rsid w:val="0091538E"/>
    <w:rsid w:val="009255B3"/>
    <w:rsid w:val="009713AB"/>
    <w:rsid w:val="00AA70D0"/>
    <w:rsid w:val="00B357AF"/>
    <w:rsid w:val="00C56F1A"/>
    <w:rsid w:val="00DB18D0"/>
    <w:rsid w:val="00DD6A4B"/>
    <w:rsid w:val="00E036A8"/>
    <w:rsid w:val="04F85637"/>
    <w:rsid w:val="0D203C67"/>
    <w:rsid w:val="0E9E41EB"/>
    <w:rsid w:val="1A9439C2"/>
    <w:rsid w:val="1E0F13B2"/>
    <w:rsid w:val="204D1B46"/>
    <w:rsid w:val="33EC4015"/>
    <w:rsid w:val="358E58D5"/>
    <w:rsid w:val="372C3BC1"/>
    <w:rsid w:val="45B9FF07"/>
    <w:rsid w:val="48D82045"/>
    <w:rsid w:val="5FFB806B"/>
    <w:rsid w:val="6DEF23DF"/>
    <w:rsid w:val="733422A2"/>
    <w:rsid w:val="74B842E0"/>
    <w:rsid w:val="77464501"/>
    <w:rsid w:val="797FE013"/>
    <w:rsid w:val="7BFC53E3"/>
    <w:rsid w:val="7DBF165A"/>
    <w:rsid w:val="7EE007F9"/>
    <w:rsid w:val="7EF7D5AD"/>
    <w:rsid w:val="9AF8E53F"/>
    <w:rsid w:val="9B5AC309"/>
    <w:rsid w:val="CFBF24DA"/>
    <w:rsid w:val="F7FF46DB"/>
    <w:rsid w:val="FDB3510A"/>
    <w:rsid w:val="FEDFF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character" w:customStyle="1" w:styleId="7">
    <w:name w:val="页脚 字符"/>
    <w:basedOn w:val="5"/>
    <w:link w:val="2"/>
    <w:autoRedefine/>
    <w:qFormat/>
    <w:uiPriority w:val="0"/>
    <w:rPr>
      <w:rFonts w:ascii="Times New Roman" w:hAnsi="Times New Roman" w:eastAsia="宋体" w:cs="Times New Roman"/>
      <w:sz w:val="18"/>
      <w:szCs w:val="18"/>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3798</Words>
  <Characters>4029</Characters>
  <Lines>31</Lines>
  <Paragraphs>8</Paragraphs>
  <TotalTime>22</TotalTime>
  <ScaleCrop>false</ScaleCrop>
  <LinksUpToDate>false</LinksUpToDate>
  <CharactersWithSpaces>4221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2023-06-03T15:47:00Z</dcterms:created>
  <dc:creator>admin</dc:creator>
  <cp:lastModifiedBy>文娣</cp:lastModifiedBy>
  <dcterms:modified xsi:type="dcterms:W3CDTF">2024-06-18T01:57:32Z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0DB99FA1F1BA44D6AB72D9604BB2FC60_13</vt:lpwstr>
  </property>
</Properties>
</file>